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7513"/>
        <w:gridCol w:w="2268"/>
      </w:tblGrid>
      <w:tr w:rsidR="00DA3E26">
        <w:trPr>
          <w:trHeight w:val="2118"/>
        </w:trPr>
        <w:tc>
          <w:tcPr>
            <w:tcW w:w="7513" w:type="dxa"/>
          </w:tcPr>
          <w:p w:rsidR="00DA3E26" w:rsidRDefault="00D451A7">
            <w:pPr>
              <w:pStyle w:val="Heading5"/>
              <w:ind w:left="28"/>
            </w:pPr>
            <w:r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70.5pt;margin-top:-5.2pt;width:107.15pt;height:107.15pt;z-index:251658240" o:allowincell="f" fillcolor="window">
                  <v:imagedata r:id="rId8" o:title=""/>
                </v:shape>
                <o:OLEObject Type="Embed" ProgID="Word.Picture.8" ShapeID="_x0000_s1026" DrawAspect="Content" ObjectID="_1378644649" r:id="rId9"/>
              </w:pict>
            </w:r>
            <w:r w:rsidR="00DA3E26">
              <w:t>International Chamber of Shipping</w:t>
            </w:r>
          </w:p>
          <w:p w:rsidR="00DA3E26" w:rsidRDefault="00DA3E26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DA3E26" w:rsidRDefault="00DA3E26">
            <w:pPr>
              <w:ind w:left="28"/>
              <w:rPr>
                <w:rFonts w:ascii="Arial" w:hAnsi="Arial"/>
              </w:rPr>
            </w:pPr>
            <w:smartTag w:uri="urn:schemas-microsoft-com:office:smarttags" w:element="address">
              <w:smartTag w:uri="urn:schemas-microsoft-com:office:smarttags" w:element="address">
                <w:smartTag w:uri="urn:schemas-microsoft-com:office:smarttags" w:element="Street">
                  <w:r>
                    <w:rPr>
                      <w:rFonts w:ascii="Arial" w:hAnsi="Arial"/>
                    </w:rPr>
                    <w:t xml:space="preserve">12 </w:t>
                  </w:r>
                  <w:proofErr w:type="spellStart"/>
                  <w:r>
                    <w:rPr>
                      <w:rFonts w:ascii="Arial" w:hAnsi="Arial"/>
                    </w:rPr>
                    <w:t>Carthusian</w:t>
                  </w:r>
                  <w:proofErr w:type="spellEnd"/>
                  <w:r>
                    <w:rPr>
                      <w:rFonts w:ascii="Arial" w:hAnsi="Arial"/>
                    </w:rPr>
                    <w:t xml:space="preserve"> Street</w:t>
                  </w:r>
                </w:smartTag>
              </w:smartTag>
              <w:r>
                <w:rPr>
                  <w:rFonts w:ascii="Arial" w:hAnsi="Arial"/>
                </w:rPr>
                <w:t xml:space="preserve">   </w:t>
              </w:r>
              <w:smartTag w:uri="urn:schemas-microsoft-com:office:smarttags" w:element="address">
                <w:r>
                  <w:rPr>
                    <w:rFonts w:ascii="Arial" w:hAnsi="Arial"/>
                  </w:rPr>
                  <w:t>London</w:t>
                </w:r>
              </w:smartTag>
              <w:r>
                <w:rPr>
                  <w:rFonts w:ascii="Arial" w:hAnsi="Arial"/>
                </w:rPr>
                <w:t xml:space="preserve"> </w:t>
              </w:r>
              <w:smartTag w:uri="urn:schemas-microsoft-com:office:smarttags" w:element="address">
                <w:r>
                  <w:rPr>
                    <w:rFonts w:ascii="Arial" w:hAnsi="Arial"/>
                  </w:rPr>
                  <w:t>EC1M 6EZ</w:t>
                </w:r>
              </w:smartTag>
            </w:smartTag>
          </w:p>
          <w:p w:rsidR="00DA3E26" w:rsidRDefault="00DA3E26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8"/>
              </w:rPr>
            </w:pPr>
          </w:p>
          <w:p w:rsidR="00DA3E26" w:rsidRDefault="00DA3E26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Tel +44 20 7417 8844</w:t>
            </w:r>
          </w:p>
          <w:p w:rsidR="00DA3E26" w:rsidRDefault="00DA3E26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Fax +44 20 7417 8877</w:t>
            </w:r>
          </w:p>
          <w:p w:rsidR="00DA3E26" w:rsidRDefault="00DA3E26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6"/>
              </w:rPr>
            </w:pPr>
          </w:p>
          <w:p w:rsidR="00DA3E26" w:rsidRDefault="00D451A7">
            <w:pPr>
              <w:ind w:left="28"/>
              <w:rPr>
                <w:rFonts w:ascii="Arial" w:hAnsi="Arial"/>
              </w:rPr>
            </w:pPr>
            <w:hyperlink r:id="rId10" w:history="1">
              <w:r w:rsidR="00DA3E26">
                <w:rPr>
                  <w:rStyle w:val="Hyperlink"/>
                  <w:rFonts w:ascii="Arial" w:hAnsi="Arial"/>
                </w:rPr>
                <w:t>ics@marisec.org</w:t>
              </w:r>
            </w:hyperlink>
            <w:r w:rsidR="00DA3E26">
              <w:rPr>
                <w:rFonts w:ascii="Arial" w:hAnsi="Arial"/>
              </w:rPr>
              <w:t xml:space="preserve">    </w:t>
            </w:r>
            <w:hyperlink r:id="rId11" w:history="1">
              <w:r w:rsidR="00DA3E26">
                <w:rPr>
                  <w:rStyle w:val="Hyperlink"/>
                  <w:rFonts w:ascii="Arial" w:hAnsi="Arial"/>
                </w:rPr>
                <w:t>www.marisec.org</w:t>
              </w:r>
            </w:hyperlink>
            <w:r w:rsidR="00DA3E26">
              <w:rPr>
                <w:rFonts w:ascii="Arial" w:hAnsi="Arial"/>
              </w:rPr>
              <w:t xml:space="preserve">    </w:t>
            </w:r>
            <w:hyperlink r:id="rId12" w:history="1">
              <w:r w:rsidR="00DA3E26" w:rsidRPr="00C71F71">
                <w:rPr>
                  <w:rStyle w:val="Hyperlink"/>
                  <w:rFonts w:ascii="Arial" w:hAnsi="Arial"/>
                </w:rPr>
                <w:t>www.shipping-facts.co</w:t>
              </w:r>
              <w:bookmarkStart w:id="0" w:name="_Hlt98574707"/>
              <w:bookmarkEnd w:id="0"/>
              <w:r w:rsidR="00DA3E26" w:rsidRPr="00C71F71">
                <w:rPr>
                  <w:rStyle w:val="Hyperlink"/>
                  <w:rFonts w:ascii="Arial" w:hAnsi="Arial"/>
                </w:rPr>
                <w:t>m</w:t>
              </w:r>
            </w:hyperlink>
            <w:r w:rsidR="00DA3E26">
              <w:rPr>
                <w:rFonts w:ascii="Arial" w:hAnsi="Arial"/>
              </w:rPr>
              <w:t xml:space="preserve"> </w:t>
            </w:r>
          </w:p>
          <w:p w:rsidR="00DA3E26" w:rsidRDefault="00DA3E26">
            <w:pPr>
              <w:ind w:left="28"/>
              <w:rPr>
                <w:rFonts w:ascii="Arial" w:hAnsi="Arial"/>
              </w:rPr>
            </w:pPr>
          </w:p>
          <w:p w:rsidR="00DA3E26" w:rsidRDefault="00DA3E26">
            <w:pPr>
              <w:ind w:left="28"/>
              <w:rPr>
                <w:rFonts w:ascii="Arial" w:hAnsi="Arial"/>
                <w:sz w:val="24"/>
              </w:rPr>
            </w:pPr>
          </w:p>
        </w:tc>
        <w:tc>
          <w:tcPr>
            <w:tcW w:w="2268" w:type="dxa"/>
          </w:tcPr>
          <w:p w:rsidR="00DA3E26" w:rsidRDefault="00DA3E26">
            <w:pPr>
              <w:jc w:val="both"/>
              <w:rPr>
                <w:rFonts w:ascii="Arial" w:hAnsi="Arial"/>
                <w:sz w:val="24"/>
              </w:rPr>
            </w:pPr>
          </w:p>
        </w:tc>
      </w:tr>
    </w:tbl>
    <w:p w:rsidR="00DA3E26" w:rsidRDefault="00DA3E26" w:rsidP="003B20BD">
      <w:pPr>
        <w:pStyle w:val="Heading6"/>
      </w:pPr>
      <w:r>
        <w:t>ICS/14/1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27 September 2011 </w:t>
      </w:r>
    </w:p>
    <w:p w:rsidR="00DA3E26" w:rsidRDefault="00DA3E26">
      <w:pPr>
        <w:pStyle w:val="Heading6"/>
      </w:pPr>
    </w:p>
    <w:p w:rsidR="00DA3E26" w:rsidRDefault="00DA3E26">
      <w:pPr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TO:  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  <w:t>MARITIME LAW COMMITTEE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  <w:t xml:space="preserve">              MLC(11)26</w:t>
      </w:r>
    </w:p>
    <w:p w:rsidR="00DA3E26" w:rsidRDefault="00DA3E26" w:rsidP="00C718C1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COPY TO: </w:t>
      </w:r>
      <w:r>
        <w:rPr>
          <w:rFonts w:ascii="Arial" w:hAnsi="Arial"/>
          <w:b/>
          <w:sz w:val="24"/>
        </w:rPr>
        <w:tab/>
        <w:t>All Full and Associate Members (for information)</w:t>
      </w:r>
      <w:r>
        <w:rPr>
          <w:rFonts w:ascii="Arial" w:hAnsi="Arial"/>
          <w:b/>
          <w:sz w:val="24"/>
        </w:rPr>
        <w:tab/>
      </w:r>
    </w:p>
    <w:p w:rsidR="00DA3E26" w:rsidRDefault="00DA3E26">
      <w:pPr>
        <w:rPr>
          <w:rFonts w:ascii="Arial" w:hAnsi="Arial"/>
          <w:b/>
          <w:sz w:val="24"/>
        </w:rPr>
      </w:pPr>
    </w:p>
    <w:p w:rsidR="00DA3E26" w:rsidRDefault="00DA3E26" w:rsidP="00810AEE">
      <w:pPr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DRAFT GERMAN MARITIME LAW REFORM ACT: INDUSTRY LETTER</w:t>
      </w:r>
    </w:p>
    <w:p w:rsidR="00DA3E26" w:rsidRDefault="00DA3E26">
      <w:pPr>
        <w:rPr>
          <w:rFonts w:ascii="Arial" w:hAnsi="Arial"/>
          <w:sz w:val="24"/>
        </w:rPr>
      </w:pPr>
    </w:p>
    <w:p w:rsidR="00DA3E26" w:rsidRDefault="00DA3E26">
      <w:pPr>
        <w:pStyle w:val="Heading1"/>
        <w:jc w:val="left"/>
        <w:rPr>
          <w:rFonts w:ascii="Arial" w:hAnsi="Arial"/>
          <w:b/>
          <w:i/>
          <w:szCs w:val="24"/>
        </w:rPr>
      </w:pPr>
      <w:r w:rsidRPr="00F16AB9">
        <w:rPr>
          <w:rFonts w:ascii="Arial" w:hAnsi="Arial"/>
          <w:b/>
          <w:szCs w:val="24"/>
        </w:rPr>
        <w:t>Action required:</w:t>
      </w:r>
      <w:r w:rsidRPr="00F16AB9">
        <w:rPr>
          <w:rFonts w:ascii="Arial" w:hAnsi="Arial"/>
          <w:b/>
          <w:i/>
          <w:szCs w:val="24"/>
        </w:rPr>
        <w:t xml:space="preserve"> To note the attached </w:t>
      </w:r>
      <w:r>
        <w:rPr>
          <w:rFonts w:ascii="Arial" w:hAnsi="Arial"/>
          <w:b/>
          <w:i/>
          <w:szCs w:val="24"/>
        </w:rPr>
        <w:t>letter to the German Minister for Justice concerning a draft German Maritime Law Reform Act, which would establish a special national system of liability for carriage of goods, which VDR has advised would be incompatible with the Rotterdam Rules.</w:t>
      </w:r>
    </w:p>
    <w:p w:rsidR="00DA3E26" w:rsidRDefault="00DA3E26" w:rsidP="007D5A60"/>
    <w:p w:rsidR="00DA3E26" w:rsidRDefault="00DA3E26" w:rsidP="007D5A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reported by Verband Deutscher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 xml:space="preserve"> Reeder at the Maritime Law Committee meeting on 12 September 2011, the German Federal Ministry of Justice has introduced a draft Maritime Law Reform Act which would establish a special national system of liabi</w:t>
      </w:r>
      <w:r w:rsidR="00D451A7">
        <w:rPr>
          <w:rFonts w:ascii="Arial" w:hAnsi="Arial" w:cs="Arial"/>
          <w:sz w:val="24"/>
          <w:szCs w:val="24"/>
        </w:rPr>
        <w:t xml:space="preserve">lity for carriage of goods that </w:t>
      </w:r>
      <w:r>
        <w:rPr>
          <w:rFonts w:ascii="Arial" w:hAnsi="Arial" w:cs="Arial"/>
          <w:sz w:val="24"/>
          <w:szCs w:val="24"/>
        </w:rPr>
        <w:t xml:space="preserve">would be incompatible with the Rotterdam Rules.  An executive summary prepared by VDR, which compares the draft Act with the Rotterdam Rules is attached at </w:t>
      </w:r>
      <w:r>
        <w:rPr>
          <w:rFonts w:ascii="Arial" w:hAnsi="Arial" w:cs="Arial"/>
          <w:b/>
          <w:sz w:val="24"/>
          <w:szCs w:val="24"/>
        </w:rPr>
        <w:t>Annex 1</w:t>
      </w:r>
      <w:r>
        <w:rPr>
          <w:rFonts w:ascii="Arial" w:hAnsi="Arial" w:cs="Arial"/>
          <w:sz w:val="24"/>
          <w:szCs w:val="24"/>
        </w:rPr>
        <w:t>.</w:t>
      </w:r>
    </w:p>
    <w:p w:rsidR="00DA3E26" w:rsidRDefault="00DA3E26" w:rsidP="007D5A60">
      <w:pPr>
        <w:rPr>
          <w:rFonts w:ascii="Arial" w:hAnsi="Arial" w:cs="Arial"/>
          <w:sz w:val="24"/>
          <w:szCs w:val="24"/>
        </w:rPr>
      </w:pPr>
    </w:p>
    <w:p w:rsidR="00DA3E26" w:rsidRDefault="00DA3E26" w:rsidP="007D5A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agreed at the Maritime Law Committee meeting, ICS has coordinated the preparation and submission of a letter to the German Minister for Justice ahead of a public hearing on the draft Act to be held by the German Federal Ministry on Wednesday 28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September. </w:t>
      </w:r>
    </w:p>
    <w:p w:rsidR="00DA3E26" w:rsidRDefault="00DA3E26" w:rsidP="007D5A60">
      <w:pPr>
        <w:rPr>
          <w:rFonts w:ascii="Arial" w:hAnsi="Arial" w:cs="Arial"/>
          <w:sz w:val="24"/>
          <w:szCs w:val="24"/>
        </w:rPr>
      </w:pPr>
    </w:p>
    <w:p w:rsidR="00DA3E26" w:rsidRDefault="00DA3E26" w:rsidP="007D5A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copy of the letter, which is co-sponsored by the International Group of P&amp;I Clubs, BIMCO, ECSA and the World Shipping Council, is attached at </w:t>
      </w:r>
      <w:r>
        <w:rPr>
          <w:rFonts w:ascii="Arial" w:hAnsi="Arial" w:cs="Arial"/>
          <w:b/>
          <w:sz w:val="24"/>
          <w:szCs w:val="24"/>
        </w:rPr>
        <w:t>Annex 2</w:t>
      </w:r>
      <w:r w:rsidRPr="00D451A7">
        <w:rPr>
          <w:rFonts w:ascii="Arial" w:hAnsi="Arial" w:cs="Arial"/>
          <w:sz w:val="24"/>
          <w:szCs w:val="24"/>
        </w:rPr>
        <w:t>.</w:t>
      </w:r>
      <w:r w:rsidR="00D451A7">
        <w:rPr>
          <w:rFonts w:ascii="Arial" w:hAnsi="Arial" w:cs="Arial"/>
          <w:color w:val="000080"/>
          <w:sz w:val="24"/>
          <w:szCs w:val="24"/>
          <w:lang w:val="en-US"/>
        </w:rPr>
        <w:t xml:space="preserve">  </w:t>
      </w:r>
      <w:r w:rsidR="00D451A7" w:rsidRPr="00D451A7">
        <w:rPr>
          <w:rFonts w:ascii="Arial" w:hAnsi="Arial" w:cs="Arial"/>
          <w:sz w:val="24"/>
          <w:szCs w:val="24"/>
          <w:lang w:val="en-US"/>
        </w:rPr>
        <w:t>Members, in particular those whose governments are committed to ratification of the Rotterdam Rules, may wish to consider passing a copy to their administrations and encouraging them to write to the German Ministry in support of the Rotterdam Rules.</w:t>
      </w:r>
      <w:r w:rsidRPr="00D451A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Members will be kept informed of any significant developments.</w:t>
      </w:r>
    </w:p>
    <w:p w:rsidR="00D451A7" w:rsidRDefault="00D451A7" w:rsidP="007D5A60">
      <w:pPr>
        <w:rPr>
          <w:rFonts w:ascii="Arial" w:hAnsi="Arial" w:cs="Arial"/>
          <w:sz w:val="24"/>
          <w:szCs w:val="24"/>
        </w:rPr>
      </w:pPr>
    </w:p>
    <w:p w:rsidR="00D451A7" w:rsidRPr="007D5A60" w:rsidRDefault="00D451A7" w:rsidP="007D5A60">
      <w:pPr>
        <w:rPr>
          <w:rFonts w:ascii="Arial" w:hAnsi="Arial" w:cs="Arial"/>
          <w:sz w:val="24"/>
          <w:szCs w:val="24"/>
        </w:rPr>
      </w:pPr>
    </w:p>
    <w:p w:rsidR="00DA3E26" w:rsidRDefault="00DA3E26">
      <w:pPr>
        <w:rPr>
          <w:rFonts w:ascii="Arial" w:hAnsi="Arial"/>
          <w:sz w:val="24"/>
          <w:szCs w:val="24"/>
        </w:rPr>
      </w:pPr>
      <w:r w:rsidRPr="00810AEE">
        <w:rPr>
          <w:rFonts w:ascii="Arial" w:hAnsi="Arial"/>
          <w:sz w:val="24"/>
          <w:szCs w:val="24"/>
        </w:rPr>
        <w:t>Kiran Khosla</w:t>
      </w:r>
    </w:p>
    <w:p w:rsidR="00DA3E26" w:rsidRPr="00810AEE" w:rsidRDefault="00DA3E26">
      <w:pPr>
        <w:rPr>
          <w:rFonts w:ascii="Arial" w:hAnsi="Arial"/>
          <w:sz w:val="24"/>
          <w:szCs w:val="24"/>
        </w:rPr>
      </w:pPr>
      <w:r w:rsidRPr="00810AEE">
        <w:rPr>
          <w:rFonts w:ascii="Arial" w:hAnsi="Arial"/>
          <w:sz w:val="24"/>
          <w:szCs w:val="24"/>
        </w:rPr>
        <w:t>Secretary: Maritime Law Committee</w:t>
      </w:r>
    </w:p>
    <w:sectPr w:rsidR="00DA3E26" w:rsidRPr="00810AEE" w:rsidSect="00E033CB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6" w:h="16838" w:code="9"/>
      <w:pgMar w:top="680" w:right="1247" w:bottom="851" w:left="1247" w:header="68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E26" w:rsidRDefault="00DA3E26">
      <w:r>
        <w:separator/>
      </w:r>
    </w:p>
  </w:endnote>
  <w:endnote w:type="continuationSeparator" w:id="0">
    <w:p w:rsidR="00DA3E26" w:rsidRDefault="00DA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26" w:rsidRDefault="00DA3E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3E26" w:rsidRDefault="00DA3E2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26" w:rsidRDefault="00DA3E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A3E26" w:rsidRDefault="00DA3E26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26" w:rsidRDefault="00DA3E26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  <w:r>
      <w:rPr>
        <w:rFonts w:ascii="Arial" w:hAnsi="Arial"/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E26" w:rsidRDefault="00DA3E26">
      <w:r>
        <w:separator/>
      </w:r>
    </w:p>
  </w:footnote>
  <w:footnote w:type="continuationSeparator" w:id="0">
    <w:p w:rsidR="00DA3E26" w:rsidRDefault="00DA3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26" w:rsidRDefault="00DA3E2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3E26" w:rsidRDefault="00DA3E26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E26" w:rsidRDefault="00DA3E26">
    <w:pPr>
      <w:pStyle w:val="Header"/>
      <w:framePr w:wrap="around" w:vAnchor="text" w:hAnchor="margin" w:xAlign="right" w:y="1"/>
      <w:rPr>
        <w:rStyle w:val="PageNumber"/>
      </w:rPr>
    </w:pPr>
  </w:p>
  <w:p w:rsidR="00DA3E26" w:rsidRDefault="00DA3E26">
    <w:pPr>
      <w:pStyle w:val="Header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16F2A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440B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32A1AC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33E1CAB"/>
    <w:multiLevelType w:val="hybridMultilevel"/>
    <w:tmpl w:val="8F589EA6"/>
    <w:lvl w:ilvl="0" w:tplc="38F45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66720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FEA271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0B77818"/>
    <w:multiLevelType w:val="hybridMultilevel"/>
    <w:tmpl w:val="2BA6C476"/>
    <w:lvl w:ilvl="0" w:tplc="3B06C7A6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BDCA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CCE3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70080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BCC5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C6B1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F6E22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F0E0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B3460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24A4C2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31F3A1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F3724D"/>
    <w:multiLevelType w:val="singleLevel"/>
    <w:tmpl w:val="6560A39A"/>
    <w:lvl w:ilvl="0">
      <w:start w:val="1"/>
      <w:numFmt w:val="upperLetter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</w:abstractNum>
  <w:abstractNum w:abstractNumId="11">
    <w:nsid w:val="15300A4A"/>
    <w:multiLevelType w:val="multilevel"/>
    <w:tmpl w:val="FAB49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95F120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96204D0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1DC665B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78266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26733AE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78C60DE"/>
    <w:multiLevelType w:val="hybridMultilevel"/>
    <w:tmpl w:val="38068CD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94F034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20F1F5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25E7B89"/>
    <w:multiLevelType w:val="singleLevel"/>
    <w:tmpl w:val="25B4EEF2"/>
    <w:lvl w:ilvl="0">
      <w:start w:val="4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</w:rPr>
    </w:lvl>
  </w:abstractNum>
  <w:abstractNum w:abstractNumId="21">
    <w:nsid w:val="3BBB3A4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3DCA22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5B8650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466E27CD"/>
    <w:multiLevelType w:val="singleLevel"/>
    <w:tmpl w:val="58EA622A"/>
    <w:lvl w:ilvl="0">
      <w:start w:val="7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25">
    <w:nsid w:val="4BEC5B1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502C6C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030777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3982912"/>
    <w:multiLevelType w:val="hybridMultilevel"/>
    <w:tmpl w:val="B99299BC"/>
    <w:lvl w:ilvl="0" w:tplc="8B5249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E6E269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EF18106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2440C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642E7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260EA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D2C18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0A42D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4E20A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AEA1A2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E8F70E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661E6A2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675C7CB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68DE4B9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9FB153F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5">
    <w:nsid w:val="7A6E14B6"/>
    <w:multiLevelType w:val="singleLevel"/>
    <w:tmpl w:val="04090015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>
    <w:nsid w:val="7B5542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7C4B1E3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7FE25B17"/>
    <w:multiLevelType w:val="hybridMultilevel"/>
    <w:tmpl w:val="F20ECCDA"/>
    <w:lvl w:ilvl="0" w:tplc="D174F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623B3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261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CD48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566D2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DC46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D44F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61AD2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962BD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30"/>
  </w:num>
  <w:num w:numId="3">
    <w:abstractNumId w:val="13"/>
  </w:num>
  <w:num w:numId="4">
    <w:abstractNumId w:val="21"/>
  </w:num>
  <w:num w:numId="5">
    <w:abstractNumId w:val="23"/>
  </w:num>
  <w:num w:numId="6">
    <w:abstractNumId w:val="10"/>
  </w:num>
  <w:num w:numId="7">
    <w:abstractNumId w:val="35"/>
  </w:num>
  <w:num w:numId="8">
    <w:abstractNumId w:val="24"/>
  </w:num>
  <w:num w:numId="9">
    <w:abstractNumId w:val="3"/>
  </w:num>
  <w:num w:numId="10">
    <w:abstractNumId w:val="12"/>
  </w:num>
  <w:num w:numId="11">
    <w:abstractNumId w:val="9"/>
  </w:num>
  <w:num w:numId="12">
    <w:abstractNumId w:val="6"/>
  </w:num>
  <w:num w:numId="13">
    <w:abstractNumId w:val="2"/>
  </w:num>
  <w:num w:numId="14">
    <w:abstractNumId w:val="5"/>
  </w:num>
  <w:num w:numId="15">
    <w:abstractNumId w:val="22"/>
  </w:num>
  <w:num w:numId="16">
    <w:abstractNumId w:val="0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17">
    <w:abstractNumId w:val="20"/>
  </w:num>
  <w:num w:numId="18">
    <w:abstractNumId w:val="26"/>
  </w:num>
  <w:num w:numId="19">
    <w:abstractNumId w:val="14"/>
  </w:num>
  <w:num w:numId="20">
    <w:abstractNumId w:val="11"/>
  </w:num>
  <w:num w:numId="21">
    <w:abstractNumId w:val="32"/>
  </w:num>
  <w:num w:numId="22">
    <w:abstractNumId w:val="25"/>
  </w:num>
  <w:num w:numId="23">
    <w:abstractNumId w:val="19"/>
  </w:num>
  <w:num w:numId="24">
    <w:abstractNumId w:val="31"/>
  </w:num>
  <w:num w:numId="25">
    <w:abstractNumId w:val="37"/>
  </w:num>
  <w:num w:numId="26">
    <w:abstractNumId w:val="1"/>
  </w:num>
  <w:num w:numId="27">
    <w:abstractNumId w:val="8"/>
  </w:num>
  <w:num w:numId="28">
    <w:abstractNumId w:val="36"/>
  </w:num>
  <w:num w:numId="29">
    <w:abstractNumId w:val="29"/>
  </w:num>
  <w:num w:numId="30">
    <w:abstractNumId w:val="28"/>
  </w:num>
  <w:num w:numId="31">
    <w:abstractNumId w:val="27"/>
  </w:num>
  <w:num w:numId="32">
    <w:abstractNumId w:val="34"/>
  </w:num>
  <w:num w:numId="33">
    <w:abstractNumId w:val="38"/>
  </w:num>
  <w:num w:numId="34">
    <w:abstractNumId w:val="7"/>
  </w:num>
  <w:num w:numId="35">
    <w:abstractNumId w:val="33"/>
  </w:num>
  <w:num w:numId="36">
    <w:abstractNumId w:val="16"/>
  </w:num>
  <w:num w:numId="37">
    <w:abstractNumId w:val="18"/>
  </w:num>
  <w:num w:numId="38">
    <w:abstractNumId w:val="4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7C8"/>
    <w:rsid w:val="00003A2E"/>
    <w:rsid w:val="00006F69"/>
    <w:rsid w:val="000377F5"/>
    <w:rsid w:val="00043F82"/>
    <w:rsid w:val="000702E8"/>
    <w:rsid w:val="00070E29"/>
    <w:rsid w:val="000740B5"/>
    <w:rsid w:val="00081CDA"/>
    <w:rsid w:val="000B6085"/>
    <w:rsid w:val="000C0D78"/>
    <w:rsid w:val="000C0FA4"/>
    <w:rsid w:val="000C5A8B"/>
    <w:rsid w:val="000C6DEB"/>
    <w:rsid w:val="001159FF"/>
    <w:rsid w:val="00121FD6"/>
    <w:rsid w:val="001430CE"/>
    <w:rsid w:val="00143EE0"/>
    <w:rsid w:val="001539F3"/>
    <w:rsid w:val="00170294"/>
    <w:rsid w:val="00173428"/>
    <w:rsid w:val="00175D18"/>
    <w:rsid w:val="00180EEE"/>
    <w:rsid w:val="00195664"/>
    <w:rsid w:val="001A071E"/>
    <w:rsid w:val="001B78B7"/>
    <w:rsid w:val="001D09CC"/>
    <w:rsid w:val="001F7B84"/>
    <w:rsid w:val="00205D5A"/>
    <w:rsid w:val="00210E45"/>
    <w:rsid w:val="00213125"/>
    <w:rsid w:val="00216CF1"/>
    <w:rsid w:val="00233F07"/>
    <w:rsid w:val="00243A03"/>
    <w:rsid w:val="00256D15"/>
    <w:rsid w:val="00266131"/>
    <w:rsid w:val="0027357F"/>
    <w:rsid w:val="00294802"/>
    <w:rsid w:val="002A23EF"/>
    <w:rsid w:val="002B3CF4"/>
    <w:rsid w:val="002D6C9A"/>
    <w:rsid w:val="002D7620"/>
    <w:rsid w:val="002E1DFB"/>
    <w:rsid w:val="002E4B9F"/>
    <w:rsid w:val="00301C7C"/>
    <w:rsid w:val="00303E6A"/>
    <w:rsid w:val="0031254F"/>
    <w:rsid w:val="003270C3"/>
    <w:rsid w:val="00333797"/>
    <w:rsid w:val="00361825"/>
    <w:rsid w:val="003764F2"/>
    <w:rsid w:val="0038134E"/>
    <w:rsid w:val="00382886"/>
    <w:rsid w:val="00394F3F"/>
    <w:rsid w:val="003A6642"/>
    <w:rsid w:val="003A6C40"/>
    <w:rsid w:val="003B20BD"/>
    <w:rsid w:val="003B3EE8"/>
    <w:rsid w:val="003B70D2"/>
    <w:rsid w:val="003D1560"/>
    <w:rsid w:val="003D67C1"/>
    <w:rsid w:val="003E19C1"/>
    <w:rsid w:val="003E2D40"/>
    <w:rsid w:val="003E6969"/>
    <w:rsid w:val="003E75CE"/>
    <w:rsid w:val="003F3671"/>
    <w:rsid w:val="004164A5"/>
    <w:rsid w:val="00427DDC"/>
    <w:rsid w:val="00463AAC"/>
    <w:rsid w:val="004709F4"/>
    <w:rsid w:val="00472738"/>
    <w:rsid w:val="004A3F35"/>
    <w:rsid w:val="004A45D6"/>
    <w:rsid w:val="004A7E0F"/>
    <w:rsid w:val="004B4A3F"/>
    <w:rsid w:val="004C56E7"/>
    <w:rsid w:val="004C69F8"/>
    <w:rsid w:val="004D2309"/>
    <w:rsid w:val="004D4513"/>
    <w:rsid w:val="004E37C0"/>
    <w:rsid w:val="004E6CA4"/>
    <w:rsid w:val="004F3BD1"/>
    <w:rsid w:val="00504FC7"/>
    <w:rsid w:val="005076D1"/>
    <w:rsid w:val="0052130D"/>
    <w:rsid w:val="00524D29"/>
    <w:rsid w:val="00530B9A"/>
    <w:rsid w:val="00531560"/>
    <w:rsid w:val="00541548"/>
    <w:rsid w:val="005424F0"/>
    <w:rsid w:val="00542A21"/>
    <w:rsid w:val="00546FDC"/>
    <w:rsid w:val="00550101"/>
    <w:rsid w:val="005622EA"/>
    <w:rsid w:val="00564FF3"/>
    <w:rsid w:val="005670D5"/>
    <w:rsid w:val="0057525D"/>
    <w:rsid w:val="00581492"/>
    <w:rsid w:val="0058311C"/>
    <w:rsid w:val="005A6890"/>
    <w:rsid w:val="005B12DD"/>
    <w:rsid w:val="005B2CAB"/>
    <w:rsid w:val="005B2D9A"/>
    <w:rsid w:val="005B3B39"/>
    <w:rsid w:val="005C3E71"/>
    <w:rsid w:val="005F3061"/>
    <w:rsid w:val="005F4577"/>
    <w:rsid w:val="005F524F"/>
    <w:rsid w:val="0061173A"/>
    <w:rsid w:val="006172E5"/>
    <w:rsid w:val="0064302A"/>
    <w:rsid w:val="006510E3"/>
    <w:rsid w:val="00675A4C"/>
    <w:rsid w:val="006869C1"/>
    <w:rsid w:val="006A007C"/>
    <w:rsid w:val="006A637B"/>
    <w:rsid w:val="006A7E97"/>
    <w:rsid w:val="006B0508"/>
    <w:rsid w:val="006B1859"/>
    <w:rsid w:val="006B3942"/>
    <w:rsid w:val="006C1BB7"/>
    <w:rsid w:val="006C6E1F"/>
    <w:rsid w:val="006D14CC"/>
    <w:rsid w:val="006D3F54"/>
    <w:rsid w:val="006D7B1B"/>
    <w:rsid w:val="006E0B4F"/>
    <w:rsid w:val="006E2130"/>
    <w:rsid w:val="00705C42"/>
    <w:rsid w:val="00711F4F"/>
    <w:rsid w:val="00714578"/>
    <w:rsid w:val="00715743"/>
    <w:rsid w:val="007170B4"/>
    <w:rsid w:val="0072066C"/>
    <w:rsid w:val="007577D6"/>
    <w:rsid w:val="00764EBF"/>
    <w:rsid w:val="007834BE"/>
    <w:rsid w:val="007975EC"/>
    <w:rsid w:val="007D1F42"/>
    <w:rsid w:val="007D5A60"/>
    <w:rsid w:val="008058C3"/>
    <w:rsid w:val="00810AEE"/>
    <w:rsid w:val="008313A6"/>
    <w:rsid w:val="00835901"/>
    <w:rsid w:val="00841F07"/>
    <w:rsid w:val="00844A3A"/>
    <w:rsid w:val="00863FFA"/>
    <w:rsid w:val="00887F7A"/>
    <w:rsid w:val="0089065C"/>
    <w:rsid w:val="008C5B51"/>
    <w:rsid w:val="0090555F"/>
    <w:rsid w:val="00905EB5"/>
    <w:rsid w:val="00912A90"/>
    <w:rsid w:val="00931CDE"/>
    <w:rsid w:val="009372A4"/>
    <w:rsid w:val="009762C5"/>
    <w:rsid w:val="00984461"/>
    <w:rsid w:val="009A1085"/>
    <w:rsid w:val="009A1D5A"/>
    <w:rsid w:val="009A61AD"/>
    <w:rsid w:val="009E2F4D"/>
    <w:rsid w:val="009F5242"/>
    <w:rsid w:val="009F576D"/>
    <w:rsid w:val="00A01728"/>
    <w:rsid w:val="00A132DA"/>
    <w:rsid w:val="00A64F29"/>
    <w:rsid w:val="00AA098C"/>
    <w:rsid w:val="00AA6531"/>
    <w:rsid w:val="00B00613"/>
    <w:rsid w:val="00B07B80"/>
    <w:rsid w:val="00B12073"/>
    <w:rsid w:val="00B422C2"/>
    <w:rsid w:val="00B6576C"/>
    <w:rsid w:val="00B743AF"/>
    <w:rsid w:val="00B7732C"/>
    <w:rsid w:val="00B816F2"/>
    <w:rsid w:val="00BC5694"/>
    <w:rsid w:val="00BF542C"/>
    <w:rsid w:val="00C014BF"/>
    <w:rsid w:val="00C066D0"/>
    <w:rsid w:val="00C10B78"/>
    <w:rsid w:val="00C3284D"/>
    <w:rsid w:val="00C54D76"/>
    <w:rsid w:val="00C718C1"/>
    <w:rsid w:val="00C71F71"/>
    <w:rsid w:val="00C8286E"/>
    <w:rsid w:val="00CA3D8B"/>
    <w:rsid w:val="00CC4C57"/>
    <w:rsid w:val="00CE4339"/>
    <w:rsid w:val="00CF5611"/>
    <w:rsid w:val="00D05ADE"/>
    <w:rsid w:val="00D11AF5"/>
    <w:rsid w:val="00D24A3B"/>
    <w:rsid w:val="00D40DB2"/>
    <w:rsid w:val="00D422C6"/>
    <w:rsid w:val="00D451A7"/>
    <w:rsid w:val="00D45917"/>
    <w:rsid w:val="00D52740"/>
    <w:rsid w:val="00D56133"/>
    <w:rsid w:val="00D809E8"/>
    <w:rsid w:val="00D80B1C"/>
    <w:rsid w:val="00D867A3"/>
    <w:rsid w:val="00DA3E26"/>
    <w:rsid w:val="00DA482C"/>
    <w:rsid w:val="00DB454C"/>
    <w:rsid w:val="00DB4AD2"/>
    <w:rsid w:val="00DB60E9"/>
    <w:rsid w:val="00DE56A0"/>
    <w:rsid w:val="00DF46D1"/>
    <w:rsid w:val="00E02999"/>
    <w:rsid w:val="00E033CB"/>
    <w:rsid w:val="00E0425F"/>
    <w:rsid w:val="00E22F31"/>
    <w:rsid w:val="00E31A6E"/>
    <w:rsid w:val="00E35102"/>
    <w:rsid w:val="00E3555A"/>
    <w:rsid w:val="00E55D81"/>
    <w:rsid w:val="00E62C0A"/>
    <w:rsid w:val="00E807C8"/>
    <w:rsid w:val="00E83CEB"/>
    <w:rsid w:val="00E9048C"/>
    <w:rsid w:val="00E90C9F"/>
    <w:rsid w:val="00E967C2"/>
    <w:rsid w:val="00E97A14"/>
    <w:rsid w:val="00EA73CF"/>
    <w:rsid w:val="00EC722E"/>
    <w:rsid w:val="00ED7C30"/>
    <w:rsid w:val="00EE4B3B"/>
    <w:rsid w:val="00EF5315"/>
    <w:rsid w:val="00EF559D"/>
    <w:rsid w:val="00EF66BF"/>
    <w:rsid w:val="00F03E25"/>
    <w:rsid w:val="00F16AB9"/>
    <w:rsid w:val="00F16FEF"/>
    <w:rsid w:val="00F31278"/>
    <w:rsid w:val="00F45160"/>
    <w:rsid w:val="00F51A34"/>
    <w:rsid w:val="00F6446B"/>
    <w:rsid w:val="00FA0ABD"/>
    <w:rsid w:val="00FA2391"/>
    <w:rsid w:val="00FA6D67"/>
    <w:rsid w:val="00FC42E8"/>
    <w:rsid w:val="00FC4456"/>
    <w:rsid w:val="00FD3E40"/>
    <w:rsid w:val="00FD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3CB"/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33CB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33CB"/>
    <w:pPr>
      <w:keepNext/>
      <w:outlineLvl w:val="1"/>
    </w:pPr>
    <w:rPr>
      <w:rFonts w:ascii="Univers (W1)" w:hAnsi="Univers (W1)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033CB"/>
    <w:pPr>
      <w:keepNext/>
      <w:tabs>
        <w:tab w:val="right" w:pos="9180"/>
      </w:tabs>
      <w:jc w:val="center"/>
      <w:outlineLvl w:val="2"/>
    </w:pPr>
    <w:rPr>
      <w:rFonts w:ascii="Arial" w:hAnsi="Arial"/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033CB"/>
    <w:pPr>
      <w:keepNext/>
      <w:tabs>
        <w:tab w:val="left" w:pos="1350"/>
        <w:tab w:val="right" w:pos="9180"/>
      </w:tabs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033CB"/>
    <w:pPr>
      <w:keepNext/>
      <w:ind w:left="57"/>
      <w:outlineLvl w:val="4"/>
    </w:pPr>
    <w:rPr>
      <w:rFonts w:ascii="Arial" w:hAnsi="Arial"/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033CB"/>
    <w:pPr>
      <w:keepNext/>
      <w:jc w:val="both"/>
      <w:outlineLvl w:val="5"/>
    </w:pPr>
    <w:rPr>
      <w:rFonts w:ascii="Arial" w:hAnsi="Arial"/>
      <w:sz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033CB"/>
    <w:pPr>
      <w:keepNext/>
      <w:jc w:val="center"/>
      <w:outlineLvl w:val="6"/>
    </w:pPr>
    <w:rPr>
      <w:rFonts w:ascii="Arial" w:hAnsi="Arial"/>
      <w:b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033CB"/>
    <w:pPr>
      <w:keepNext/>
      <w:jc w:val="both"/>
      <w:outlineLvl w:val="7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64E7"/>
    <w:rPr>
      <w:rFonts w:asciiTheme="majorHAnsi" w:eastAsiaTheme="majorEastAsia" w:hAnsiTheme="majorHAnsi" w:cstheme="majorBidi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64E7"/>
    <w:rPr>
      <w:rFonts w:asciiTheme="majorHAnsi" w:eastAsiaTheme="majorEastAsia" w:hAnsiTheme="majorHAnsi" w:cstheme="majorBidi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64E7"/>
    <w:rPr>
      <w:rFonts w:asciiTheme="majorHAnsi" w:eastAsiaTheme="majorEastAsia" w:hAnsiTheme="majorHAnsi" w:cstheme="majorBid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64E7"/>
    <w:rPr>
      <w:rFonts w:asciiTheme="minorHAnsi" w:eastAsiaTheme="minorEastAsia" w:hAnsiTheme="minorHAnsi" w:cstheme="minorBid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64E7"/>
    <w:rPr>
      <w:rFonts w:asciiTheme="minorHAnsi" w:eastAsiaTheme="minorEastAsia" w:hAnsiTheme="minorHAnsi" w:cstheme="minorBid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64E7"/>
    <w:rPr>
      <w:rFonts w:asciiTheme="minorHAnsi" w:eastAsiaTheme="minorEastAsia" w:hAnsiTheme="minorHAnsi" w:cstheme="minorBid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64E7"/>
    <w:rPr>
      <w:rFonts w:asciiTheme="minorHAnsi" w:eastAsiaTheme="minorEastAsia" w:hAnsiTheme="minorHAnsi" w:cstheme="minorBid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64E7"/>
    <w:rPr>
      <w:rFonts w:asciiTheme="minorHAnsi" w:eastAsiaTheme="minorEastAsia" w:hAnsiTheme="minorHAnsi" w:cstheme="minorBidi"/>
      <w:i/>
      <w:iCs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rsid w:val="00E033C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E033CB"/>
    <w:pPr>
      <w:tabs>
        <w:tab w:val="right" w:pos="9180"/>
      </w:tabs>
    </w:pPr>
    <w:rPr>
      <w:rFonts w:ascii="Arial" w:hAnsi="Arial"/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F64E7"/>
    <w:rPr>
      <w:sz w:val="20"/>
      <w:szCs w:val="20"/>
      <w:lang w:val="en-GB"/>
    </w:rPr>
  </w:style>
  <w:style w:type="paragraph" w:styleId="BodyText2">
    <w:name w:val="Body Text 2"/>
    <w:basedOn w:val="Normal"/>
    <w:link w:val="BodyText2Char"/>
    <w:uiPriority w:val="99"/>
    <w:rsid w:val="00E033CB"/>
    <w:pPr>
      <w:tabs>
        <w:tab w:val="right" w:pos="9180"/>
      </w:tabs>
    </w:pPr>
    <w:rPr>
      <w:rFonts w:ascii="Arial" w:hAnsi="Arial"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64E7"/>
    <w:rPr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rsid w:val="00E033C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E033CB"/>
    <w:pPr>
      <w:tabs>
        <w:tab w:val="center" w:pos="4320"/>
        <w:tab w:val="right" w:pos="8640"/>
      </w:tabs>
    </w:pPr>
    <w:rPr>
      <w:sz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F64E7"/>
    <w:rPr>
      <w:sz w:val="20"/>
      <w:szCs w:val="20"/>
      <w:lang w:val="en-GB"/>
    </w:rPr>
  </w:style>
  <w:style w:type="paragraph" w:styleId="BodyText3">
    <w:name w:val="Body Text 3"/>
    <w:basedOn w:val="Normal"/>
    <w:link w:val="BodyText3Char"/>
    <w:uiPriority w:val="99"/>
    <w:rsid w:val="00E033CB"/>
    <w:rPr>
      <w:rFonts w:ascii="Arial" w:hAnsi="Arial"/>
      <w:i/>
      <w:sz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F64E7"/>
    <w:rPr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rsid w:val="00E033C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64E7"/>
    <w:rPr>
      <w:sz w:val="20"/>
      <w:szCs w:val="20"/>
      <w:lang w:val="en-GB"/>
    </w:rPr>
  </w:style>
  <w:style w:type="character" w:styleId="PageNumber">
    <w:name w:val="page number"/>
    <w:basedOn w:val="DefaultParagraphFont"/>
    <w:uiPriority w:val="99"/>
    <w:rsid w:val="00E033CB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E033CB"/>
    <w:pPr>
      <w:ind w:left="720" w:hanging="720"/>
    </w:pPr>
    <w:rPr>
      <w:rFonts w:ascii="Arial" w:hAnsi="Arial"/>
      <w:b/>
      <w:sz w:val="24"/>
      <w:u w:val="singl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F64E7"/>
    <w:rPr>
      <w:sz w:val="20"/>
      <w:szCs w:val="20"/>
      <w:lang w:val="en-GB"/>
    </w:rPr>
  </w:style>
  <w:style w:type="paragraph" w:styleId="DocumentMap">
    <w:name w:val="Document Map"/>
    <w:basedOn w:val="Normal"/>
    <w:link w:val="DocumentMapChar"/>
    <w:uiPriority w:val="99"/>
    <w:semiHidden/>
    <w:rsid w:val="00E033C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F64E7"/>
    <w:rPr>
      <w:sz w:val="0"/>
      <w:szCs w:val="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E03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4E7"/>
    <w:rPr>
      <w:sz w:val="0"/>
      <w:szCs w:val="0"/>
      <w:lang w:val="en-GB"/>
    </w:rPr>
  </w:style>
  <w:style w:type="paragraph" w:styleId="ListParagraph">
    <w:name w:val="List Paragraph"/>
    <w:basedOn w:val="Normal"/>
    <w:uiPriority w:val="99"/>
    <w:qFormat/>
    <w:rsid w:val="00E3510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46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hipping-facts.com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arisec.or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cs@marisec.or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Chamber of Shipping</vt:lpstr>
    </vt:vector>
  </TitlesOfParts>
  <Company>Marisec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Chamber of Shipping</dc:title>
  <dc:creator>Emily Rowley</dc:creator>
  <cp:lastModifiedBy>Emily Rowley</cp:lastModifiedBy>
  <cp:revision>3</cp:revision>
  <cp:lastPrinted>2011-09-27T14:58:00Z</cp:lastPrinted>
  <dcterms:created xsi:type="dcterms:W3CDTF">2011-09-27T14:55:00Z</dcterms:created>
  <dcterms:modified xsi:type="dcterms:W3CDTF">2011-09-27T15:04:00Z</dcterms:modified>
</cp:coreProperties>
</file>