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-34" w:type="dxa"/>
        <w:tblLayout w:type="fixed"/>
        <w:tblLook w:val="0000"/>
      </w:tblPr>
      <w:tblGrid>
        <w:gridCol w:w="7513"/>
        <w:gridCol w:w="2268"/>
      </w:tblGrid>
      <w:tr w:rsidR="00302185" w:rsidTr="00B038BD">
        <w:trPr>
          <w:trHeight w:val="2164"/>
        </w:trPr>
        <w:tc>
          <w:tcPr>
            <w:tcW w:w="7513" w:type="dxa"/>
          </w:tcPr>
          <w:p w:rsidR="008D29FD" w:rsidRDefault="008D29FD" w:rsidP="008D29FD">
            <w:pPr>
              <w:pStyle w:val="Header"/>
              <w:tabs>
                <w:tab w:val="clear" w:pos="4153"/>
                <w:tab w:val="clear" w:pos="8306"/>
              </w:tabs>
              <w:ind w:left="28"/>
              <w:rPr>
                <w:rFonts w:ascii="Arial" w:hAnsi="Arial"/>
              </w:rPr>
            </w:pPr>
          </w:p>
          <w:p w:rsidR="00302185" w:rsidRDefault="00302185">
            <w:pPr>
              <w:pStyle w:val="Heading5"/>
              <w:ind w:left="28"/>
            </w:pPr>
            <w:r>
              <w:t>International Chamber of Shipping</w:t>
            </w:r>
          </w:p>
          <w:p w:rsidR="008D29FD" w:rsidRDefault="008D29FD">
            <w:pPr>
              <w:pStyle w:val="Header"/>
              <w:tabs>
                <w:tab w:val="clear" w:pos="4153"/>
                <w:tab w:val="clear" w:pos="8306"/>
              </w:tabs>
              <w:ind w:left="28"/>
              <w:rPr>
                <w:rFonts w:ascii="Arial" w:hAnsi="Arial"/>
              </w:rPr>
            </w:pPr>
          </w:p>
          <w:p w:rsidR="00302185" w:rsidRDefault="0009758A">
            <w:pPr>
              <w:ind w:left="28"/>
              <w:rPr>
                <w:rFonts w:ascii="Arial" w:hAnsi="Arial"/>
              </w:rPr>
            </w:pPr>
            <w:r>
              <w:rPr>
                <w:rFonts w:ascii="Arial" w:hAnsi="Arial"/>
              </w:rPr>
              <w:t>38 St Mary Axe</w:t>
            </w:r>
            <w:r w:rsidR="00302185">
              <w:rPr>
                <w:rFonts w:ascii="Arial" w:hAnsi="Arial"/>
              </w:rPr>
              <w:t xml:space="preserve">  London EC</w:t>
            </w:r>
            <w:r>
              <w:rPr>
                <w:rFonts w:ascii="Arial" w:hAnsi="Arial"/>
              </w:rPr>
              <w:t>3A</w:t>
            </w:r>
            <w:r w:rsidR="0030218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8BH</w:t>
            </w:r>
          </w:p>
          <w:p w:rsidR="00302185" w:rsidRDefault="00302185">
            <w:pPr>
              <w:pStyle w:val="Header"/>
              <w:tabs>
                <w:tab w:val="clear" w:pos="4153"/>
                <w:tab w:val="clear" w:pos="8306"/>
              </w:tabs>
              <w:ind w:left="28"/>
              <w:rPr>
                <w:rFonts w:ascii="Arial" w:hAnsi="Arial"/>
                <w:sz w:val="18"/>
              </w:rPr>
            </w:pPr>
          </w:p>
          <w:p w:rsidR="00302185" w:rsidRDefault="00302185">
            <w:pPr>
              <w:ind w:left="28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Tel </w:t>
            </w:r>
            <w:r w:rsidR="0009758A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+44 20 7</w:t>
            </w:r>
            <w:r w:rsidR="0009758A">
              <w:rPr>
                <w:rFonts w:ascii="Arial" w:hAnsi="Arial"/>
              </w:rPr>
              <w:t>090 1460</w:t>
            </w:r>
          </w:p>
          <w:p w:rsidR="00302185" w:rsidRDefault="0009758A">
            <w:pPr>
              <w:ind w:left="28"/>
              <w:rPr>
                <w:rFonts w:ascii="Arial" w:hAnsi="Arial"/>
              </w:rPr>
            </w:pPr>
            <w:r>
              <w:rPr>
                <w:rFonts w:ascii="Arial" w:hAnsi="Arial"/>
              </w:rPr>
              <w:t>Fax +44 20 7090</w:t>
            </w:r>
            <w:r w:rsidR="0030218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1484</w:t>
            </w:r>
          </w:p>
          <w:p w:rsidR="00302185" w:rsidRDefault="00302185">
            <w:pPr>
              <w:pStyle w:val="Header"/>
              <w:tabs>
                <w:tab w:val="clear" w:pos="4153"/>
                <w:tab w:val="clear" w:pos="8306"/>
              </w:tabs>
              <w:ind w:left="28"/>
              <w:rPr>
                <w:rFonts w:ascii="Arial" w:hAnsi="Arial"/>
                <w:sz w:val="16"/>
              </w:rPr>
            </w:pPr>
          </w:p>
          <w:p w:rsidR="00302185" w:rsidRDefault="00EE0D4E">
            <w:pPr>
              <w:ind w:left="28"/>
              <w:rPr>
                <w:rFonts w:ascii="Arial" w:hAnsi="Arial"/>
              </w:rPr>
            </w:pPr>
            <w:hyperlink r:id="rId7" w:history="1">
              <w:r w:rsidR="0009758A" w:rsidRPr="00BD3217">
                <w:rPr>
                  <w:rStyle w:val="Hyperlink"/>
                  <w:rFonts w:ascii="Arial" w:hAnsi="Arial"/>
                </w:rPr>
                <w:t>info@ics-shipping.org</w:t>
              </w:r>
            </w:hyperlink>
            <w:r w:rsidR="00302185">
              <w:rPr>
                <w:rFonts w:ascii="Arial" w:hAnsi="Arial"/>
              </w:rPr>
              <w:t xml:space="preserve">    </w:t>
            </w:r>
            <w:hyperlink r:id="rId8" w:history="1">
              <w:r w:rsidR="0009758A" w:rsidRPr="00BD3217">
                <w:rPr>
                  <w:rStyle w:val="Hyperlink"/>
                  <w:rFonts w:ascii="Arial" w:hAnsi="Arial"/>
                </w:rPr>
                <w:t>www.ics-shipping.org</w:t>
              </w:r>
            </w:hyperlink>
            <w:r w:rsidR="00302185">
              <w:rPr>
                <w:rFonts w:ascii="Arial" w:hAnsi="Arial"/>
              </w:rPr>
              <w:t xml:space="preserve">    </w:t>
            </w:r>
            <w:hyperlink r:id="rId9" w:history="1">
              <w:r w:rsidR="00285D83" w:rsidRPr="00492B4D">
                <w:rPr>
                  <w:rStyle w:val="Hyperlink"/>
                  <w:rFonts w:ascii="Arial" w:hAnsi="Arial"/>
                </w:rPr>
                <w:t>www.shipping-facts.co</w:t>
              </w:r>
              <w:bookmarkStart w:id="0" w:name="_Hlt98574707"/>
              <w:bookmarkEnd w:id="0"/>
              <w:r w:rsidR="00285D83" w:rsidRPr="00492B4D">
                <w:rPr>
                  <w:rStyle w:val="Hyperlink"/>
                  <w:rFonts w:ascii="Arial" w:hAnsi="Arial"/>
                </w:rPr>
                <w:t>m</w:t>
              </w:r>
            </w:hyperlink>
            <w:r w:rsidR="00302185">
              <w:rPr>
                <w:rFonts w:ascii="Arial" w:hAnsi="Arial"/>
              </w:rPr>
              <w:t xml:space="preserve"> </w:t>
            </w:r>
          </w:p>
          <w:p w:rsidR="00302185" w:rsidRDefault="00302185" w:rsidP="00285D83">
            <w:pPr>
              <w:rPr>
                <w:rFonts w:ascii="Arial" w:hAnsi="Arial"/>
                <w:sz w:val="24"/>
              </w:rPr>
            </w:pPr>
          </w:p>
        </w:tc>
        <w:tc>
          <w:tcPr>
            <w:tcW w:w="2268" w:type="dxa"/>
          </w:tcPr>
          <w:p w:rsidR="00875D9C" w:rsidRPr="00875D9C" w:rsidRDefault="00875D9C">
            <w:pPr>
              <w:jc w:val="both"/>
              <w:rPr>
                <w:rFonts w:ascii="Arial" w:hAnsi="Arial"/>
                <w:sz w:val="2"/>
                <w:szCs w:val="2"/>
              </w:rPr>
            </w:pPr>
          </w:p>
          <w:p w:rsidR="00302185" w:rsidRDefault="00EE6E08">
            <w:pPr>
              <w:jc w:val="both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noProof/>
                <w:sz w:val="24"/>
                <w:lang w:val="en-US"/>
              </w:rPr>
              <w:drawing>
                <wp:inline distT="0" distB="0" distL="0" distR="0">
                  <wp:extent cx="1353185" cy="1301750"/>
                  <wp:effectExtent l="1905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3185" cy="1301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9758A" w:rsidRDefault="0009758A" w:rsidP="00602837">
      <w:pPr>
        <w:rPr>
          <w:rFonts w:ascii="Calibri" w:hAnsi="Calibri"/>
          <w:b/>
          <w:sz w:val="22"/>
          <w:szCs w:val="22"/>
        </w:rPr>
      </w:pPr>
    </w:p>
    <w:p w:rsidR="00602837" w:rsidRDefault="00602837" w:rsidP="00602837">
      <w:pPr>
        <w:rPr>
          <w:b/>
        </w:rPr>
      </w:pPr>
      <w:r>
        <w:rPr>
          <w:rFonts w:ascii="Calibri" w:hAnsi="Calibri"/>
          <w:b/>
          <w:sz w:val="22"/>
          <w:szCs w:val="22"/>
        </w:rPr>
        <w:t xml:space="preserve">This Circular </w:t>
      </w:r>
      <w:r w:rsidRPr="00C5757A">
        <w:rPr>
          <w:rFonts w:ascii="Calibri" w:hAnsi="Calibri"/>
          <w:b/>
          <w:sz w:val="22"/>
          <w:szCs w:val="22"/>
        </w:rPr>
        <w:t xml:space="preserve">and </w:t>
      </w:r>
      <w:r>
        <w:rPr>
          <w:rFonts w:ascii="Calibri" w:hAnsi="Calibri"/>
          <w:b/>
          <w:sz w:val="22"/>
          <w:szCs w:val="22"/>
        </w:rPr>
        <w:t xml:space="preserve">its </w:t>
      </w:r>
      <w:r w:rsidRPr="00C5757A">
        <w:rPr>
          <w:rFonts w:ascii="Calibri" w:hAnsi="Calibri"/>
          <w:b/>
          <w:sz w:val="22"/>
          <w:szCs w:val="22"/>
        </w:rPr>
        <w:t>attachments</w:t>
      </w:r>
      <w:r>
        <w:rPr>
          <w:rFonts w:ascii="Calibri" w:hAnsi="Calibri"/>
          <w:b/>
          <w:sz w:val="22"/>
          <w:szCs w:val="22"/>
        </w:rPr>
        <w:t xml:space="preserve"> (if any) are</w:t>
      </w:r>
      <w:r w:rsidRPr="00C5757A">
        <w:rPr>
          <w:rFonts w:ascii="Calibri" w:hAnsi="Calibri"/>
          <w:b/>
          <w:sz w:val="22"/>
          <w:szCs w:val="22"/>
        </w:rPr>
        <w:t xml:space="preserve"> confidential to the intended recipient and may be privileged. If you are not the intended recipient you should contact ICS and must not make any use of it.</w:t>
      </w:r>
    </w:p>
    <w:p w:rsidR="00A73FEF" w:rsidRDefault="00A73FEF">
      <w:pPr>
        <w:pStyle w:val="Heading4"/>
        <w:tabs>
          <w:tab w:val="clear" w:pos="1350"/>
          <w:tab w:val="clear" w:pos="9180"/>
        </w:tabs>
        <w:rPr>
          <w:b w:val="0"/>
        </w:rPr>
      </w:pPr>
    </w:p>
    <w:p w:rsidR="00302185" w:rsidRPr="00F11B7F" w:rsidRDefault="00086E8F">
      <w:pPr>
        <w:pStyle w:val="Heading4"/>
        <w:tabs>
          <w:tab w:val="clear" w:pos="1350"/>
          <w:tab w:val="clear" w:pos="9180"/>
        </w:tabs>
      </w:pPr>
      <w:r>
        <w:rPr>
          <w:b w:val="0"/>
        </w:rPr>
        <w:t>2</w:t>
      </w:r>
      <w:r w:rsidR="00947952">
        <w:rPr>
          <w:b w:val="0"/>
        </w:rPr>
        <w:t xml:space="preserve"> </w:t>
      </w:r>
      <w:r>
        <w:rPr>
          <w:b w:val="0"/>
        </w:rPr>
        <w:t>April</w:t>
      </w:r>
      <w:r w:rsidR="00EE6E08">
        <w:rPr>
          <w:b w:val="0"/>
        </w:rPr>
        <w:t xml:space="preserve"> </w:t>
      </w:r>
      <w:r w:rsidR="00947952">
        <w:rPr>
          <w:b w:val="0"/>
        </w:rPr>
        <w:t>2013</w:t>
      </w:r>
      <w:r w:rsidR="00F11B7F">
        <w:rPr>
          <w:b w:val="0"/>
        </w:rPr>
        <w:tab/>
      </w:r>
      <w:r w:rsidR="00F11B7F">
        <w:rPr>
          <w:b w:val="0"/>
        </w:rPr>
        <w:tab/>
      </w:r>
      <w:r w:rsidR="00F11B7F">
        <w:rPr>
          <w:b w:val="0"/>
        </w:rPr>
        <w:tab/>
      </w:r>
      <w:r w:rsidR="00F11B7F">
        <w:rPr>
          <w:b w:val="0"/>
        </w:rPr>
        <w:tab/>
      </w:r>
      <w:r w:rsidR="00F11B7F">
        <w:rPr>
          <w:b w:val="0"/>
        </w:rPr>
        <w:tab/>
      </w:r>
      <w:r w:rsidR="00F11B7F">
        <w:rPr>
          <w:b w:val="0"/>
        </w:rPr>
        <w:tab/>
        <w:t xml:space="preserve">         </w:t>
      </w:r>
      <w:r w:rsidR="000E0098">
        <w:rPr>
          <w:b w:val="0"/>
        </w:rPr>
        <w:tab/>
      </w:r>
      <w:r w:rsidR="000E0098">
        <w:rPr>
          <w:b w:val="0"/>
        </w:rPr>
        <w:tab/>
      </w:r>
      <w:r w:rsidR="000E0098">
        <w:rPr>
          <w:b w:val="0"/>
        </w:rPr>
        <w:tab/>
      </w:r>
      <w:r w:rsidR="00A73FEF" w:rsidRPr="000E0098">
        <w:t xml:space="preserve"> </w:t>
      </w:r>
      <w:r w:rsidR="00A73FEF">
        <w:t xml:space="preserve">   </w:t>
      </w:r>
      <w:r>
        <w:t xml:space="preserve">         </w:t>
      </w:r>
      <w:r w:rsidR="00947952">
        <w:t>ICS</w:t>
      </w:r>
      <w:r w:rsidR="00F11B7F" w:rsidRPr="000E0098">
        <w:t>(1</w:t>
      </w:r>
      <w:r w:rsidR="00947952">
        <w:t>3</w:t>
      </w:r>
      <w:r w:rsidR="00F11B7F" w:rsidRPr="000E0098">
        <w:t>)</w:t>
      </w:r>
      <w:r w:rsidR="005A62E2">
        <w:t>1</w:t>
      </w:r>
      <w:r w:rsidR="003B5E12">
        <w:t>6</w:t>
      </w:r>
    </w:p>
    <w:p w:rsidR="00302185" w:rsidRPr="00F11B7F" w:rsidRDefault="00302185">
      <w:pPr>
        <w:rPr>
          <w:b/>
        </w:rPr>
      </w:pPr>
    </w:p>
    <w:p w:rsidR="00F11B7F" w:rsidRPr="00F11B7F" w:rsidRDefault="00F11B7F">
      <w:pPr>
        <w:pStyle w:val="BodyText2"/>
        <w:tabs>
          <w:tab w:val="clear" w:pos="9180"/>
        </w:tabs>
        <w:rPr>
          <w:b/>
        </w:rPr>
      </w:pPr>
      <w:r w:rsidRPr="00F11B7F">
        <w:rPr>
          <w:b/>
        </w:rPr>
        <w:t xml:space="preserve">TO: </w:t>
      </w:r>
      <w:r w:rsidRPr="00F11B7F">
        <w:rPr>
          <w:b/>
        </w:rPr>
        <w:tab/>
      </w:r>
      <w:r>
        <w:rPr>
          <w:b/>
        </w:rPr>
        <w:t xml:space="preserve">     </w:t>
      </w:r>
      <w:r w:rsidRPr="00F11B7F">
        <w:rPr>
          <w:b/>
        </w:rPr>
        <w:t xml:space="preserve"> </w:t>
      </w:r>
      <w:r w:rsidR="00947952" w:rsidRPr="00537B6D">
        <w:rPr>
          <w:rFonts w:cs="Arial"/>
          <w:b/>
        </w:rPr>
        <w:t>ALL FULL MEMBERS AND ASSOCIATE MEMBERS</w:t>
      </w:r>
      <w:r w:rsidR="00DD5D2B">
        <w:rPr>
          <w:b/>
        </w:rPr>
        <w:t xml:space="preserve"> </w:t>
      </w:r>
    </w:p>
    <w:p w:rsidR="00B8198C" w:rsidRDefault="00F11B7F" w:rsidP="009010A5">
      <w:pPr>
        <w:pStyle w:val="BodyText2"/>
        <w:tabs>
          <w:tab w:val="clear" w:pos="9180"/>
          <w:tab w:val="left" w:pos="1134"/>
        </w:tabs>
        <w:rPr>
          <w:b/>
        </w:rPr>
      </w:pPr>
      <w:r w:rsidRPr="00F11B7F">
        <w:rPr>
          <w:b/>
        </w:rPr>
        <w:t xml:space="preserve">Copy to: </w:t>
      </w:r>
      <w:r w:rsidR="00E95B41">
        <w:rPr>
          <w:b/>
        </w:rPr>
        <w:t xml:space="preserve"> </w:t>
      </w:r>
      <w:r w:rsidR="00B8198C" w:rsidRPr="00B8198C">
        <w:t>Marine Committee</w:t>
      </w:r>
    </w:p>
    <w:p w:rsidR="00F11B7F" w:rsidRDefault="00B8198C" w:rsidP="00E95B41">
      <w:pPr>
        <w:pStyle w:val="BodyText2"/>
        <w:tabs>
          <w:tab w:val="clear" w:pos="9180"/>
          <w:tab w:val="left" w:pos="1134"/>
        </w:tabs>
        <w:rPr>
          <w:rFonts w:cs="Arial"/>
        </w:rPr>
      </w:pPr>
      <w:r>
        <w:rPr>
          <w:b/>
        </w:rPr>
        <w:t xml:space="preserve">               </w:t>
      </w:r>
      <w:r w:rsidR="00A77DDF">
        <w:rPr>
          <w:b/>
        </w:rPr>
        <w:t xml:space="preserve"> </w:t>
      </w:r>
      <w:r w:rsidR="00E95B41">
        <w:rPr>
          <w:b/>
        </w:rPr>
        <w:t xml:space="preserve"> </w:t>
      </w:r>
      <w:r w:rsidR="00947952" w:rsidRPr="00537B6D">
        <w:rPr>
          <w:rFonts w:cs="Arial"/>
        </w:rPr>
        <w:t>Shipping Policy Committee</w:t>
      </w:r>
    </w:p>
    <w:p w:rsidR="001D2EDC" w:rsidRDefault="00E95B41" w:rsidP="00A77DDF">
      <w:pPr>
        <w:pStyle w:val="BodyText2"/>
        <w:tabs>
          <w:tab w:val="clear" w:pos="9180"/>
          <w:tab w:val="left" w:pos="993"/>
        </w:tabs>
        <w:rPr>
          <w:rFonts w:cs="Arial"/>
        </w:rPr>
      </w:pPr>
      <w:r>
        <w:rPr>
          <w:rFonts w:cs="Arial"/>
        </w:rPr>
        <w:tab/>
        <w:t xml:space="preserve">  </w:t>
      </w:r>
      <w:r w:rsidR="001D2EDC">
        <w:rPr>
          <w:rFonts w:cs="Arial"/>
        </w:rPr>
        <w:t>Environment Sub-Committee</w:t>
      </w:r>
    </w:p>
    <w:p w:rsidR="002D2517" w:rsidRDefault="0076301A" w:rsidP="00A77DDF">
      <w:pPr>
        <w:pStyle w:val="BodyText2"/>
        <w:tabs>
          <w:tab w:val="clear" w:pos="9180"/>
          <w:tab w:val="left" w:pos="993"/>
        </w:tabs>
        <w:ind w:firstLine="720"/>
        <w:rPr>
          <w:b/>
        </w:rPr>
      </w:pPr>
      <w:r>
        <w:rPr>
          <w:rFonts w:cs="Arial"/>
        </w:rPr>
        <w:t xml:space="preserve">      </w:t>
      </w:r>
      <w:r w:rsidR="00B8198C">
        <w:rPr>
          <w:b/>
        </w:rPr>
        <w:tab/>
        <w:t xml:space="preserve">     </w:t>
      </w:r>
      <w:r w:rsidR="00F11B7F">
        <w:rPr>
          <w:b/>
        </w:rPr>
        <w:tab/>
      </w:r>
      <w:r w:rsidR="00F11B7F">
        <w:rPr>
          <w:b/>
        </w:rPr>
        <w:tab/>
      </w:r>
      <w:r w:rsidR="00F11B7F">
        <w:rPr>
          <w:b/>
        </w:rPr>
        <w:tab/>
      </w:r>
      <w:r w:rsidR="00F11B7F">
        <w:rPr>
          <w:b/>
        </w:rPr>
        <w:tab/>
      </w:r>
      <w:r w:rsidR="00F11B7F">
        <w:rPr>
          <w:b/>
        </w:rPr>
        <w:tab/>
      </w:r>
      <w:r w:rsidR="00F11B7F">
        <w:rPr>
          <w:b/>
        </w:rPr>
        <w:tab/>
      </w:r>
      <w:r w:rsidR="00F11B7F">
        <w:rPr>
          <w:b/>
        </w:rPr>
        <w:tab/>
      </w:r>
      <w:r w:rsidR="00F11B7F">
        <w:rPr>
          <w:b/>
        </w:rPr>
        <w:tab/>
      </w:r>
    </w:p>
    <w:p w:rsidR="00EC5B5F" w:rsidRDefault="00947952" w:rsidP="00A33B8D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US DEVELOPMENTS – </w:t>
      </w:r>
      <w:r w:rsidR="009010A5">
        <w:rPr>
          <w:rFonts w:ascii="Arial" w:hAnsi="Arial" w:cs="Arial"/>
          <w:b/>
          <w:sz w:val="24"/>
          <w:szCs w:val="24"/>
        </w:rPr>
        <w:t>MARCH</w:t>
      </w:r>
      <w:r>
        <w:rPr>
          <w:rFonts w:ascii="Arial" w:hAnsi="Arial" w:cs="Arial"/>
          <w:b/>
          <w:sz w:val="24"/>
          <w:szCs w:val="24"/>
        </w:rPr>
        <w:t xml:space="preserve"> 201</w:t>
      </w:r>
      <w:r w:rsidR="00EE6E08">
        <w:rPr>
          <w:rFonts w:ascii="Arial" w:hAnsi="Arial" w:cs="Arial"/>
          <w:b/>
          <w:sz w:val="24"/>
          <w:szCs w:val="24"/>
        </w:rPr>
        <w:t>3</w:t>
      </w:r>
    </w:p>
    <w:p w:rsidR="000E0098" w:rsidRDefault="000E0098" w:rsidP="00A33B8D">
      <w:pPr>
        <w:rPr>
          <w:rFonts w:ascii="Arial" w:hAnsi="Arial" w:cs="Arial"/>
          <w:b/>
          <w:sz w:val="24"/>
          <w:szCs w:val="24"/>
        </w:rPr>
      </w:pPr>
    </w:p>
    <w:p w:rsidR="00EC5B5F" w:rsidRDefault="00A33B8D" w:rsidP="00A73FEF">
      <w:pPr>
        <w:pStyle w:val="BodyText"/>
        <w:tabs>
          <w:tab w:val="clear" w:pos="9180"/>
        </w:tabs>
        <w:rPr>
          <w:i/>
        </w:rPr>
      </w:pPr>
      <w:r w:rsidRPr="00D27788">
        <w:rPr>
          <w:i/>
        </w:rPr>
        <w:t xml:space="preserve">Action required: </w:t>
      </w:r>
      <w:r w:rsidR="00947952" w:rsidRPr="00537B6D">
        <w:rPr>
          <w:i/>
        </w:rPr>
        <w:t>To note the attached report from the Chamber of Shipping of America (CSA).</w:t>
      </w:r>
    </w:p>
    <w:p w:rsidR="00947952" w:rsidRDefault="00947952" w:rsidP="00947952">
      <w:pPr>
        <w:pStyle w:val="Standard"/>
        <w:rPr>
          <w:rFonts w:ascii="Arial" w:eastAsia="Times New Roman" w:hAnsi="Arial" w:cs="Times New Roman"/>
          <w:b/>
          <w:i/>
          <w:kern w:val="0"/>
          <w:szCs w:val="20"/>
          <w:lang w:eastAsia="en-US" w:bidi="ar-SA"/>
        </w:rPr>
      </w:pPr>
    </w:p>
    <w:p w:rsidR="00947952" w:rsidRPr="00537B6D" w:rsidRDefault="00947952" w:rsidP="00947952">
      <w:pPr>
        <w:pStyle w:val="Standard"/>
        <w:rPr>
          <w:rFonts w:ascii="Arial" w:hAnsi="Arial" w:cs="Arial"/>
        </w:rPr>
      </w:pPr>
      <w:r w:rsidRPr="00537B6D">
        <w:rPr>
          <w:rFonts w:ascii="Arial" w:hAnsi="Arial" w:cs="Arial"/>
          <w:b/>
        </w:rPr>
        <w:t>Attached</w:t>
      </w:r>
      <w:r w:rsidRPr="00537B6D">
        <w:rPr>
          <w:rFonts w:ascii="Arial" w:hAnsi="Arial" w:cs="Arial"/>
        </w:rPr>
        <w:t xml:space="preserve"> please find the latest monthly report from CSA. The report contains:</w:t>
      </w:r>
    </w:p>
    <w:p w:rsidR="00A73FEF" w:rsidRDefault="00A73FEF" w:rsidP="00947952">
      <w:pPr>
        <w:pStyle w:val="BodyText"/>
        <w:tabs>
          <w:tab w:val="clear" w:pos="9180"/>
        </w:tabs>
        <w:rPr>
          <w:b w:val="0"/>
        </w:rPr>
      </w:pPr>
    </w:p>
    <w:p w:rsidR="00057C1A" w:rsidRDefault="00086E8F" w:rsidP="00493E38">
      <w:pPr>
        <w:pStyle w:val="BodyText"/>
        <w:numPr>
          <w:ilvl w:val="0"/>
          <w:numId w:val="23"/>
        </w:numPr>
        <w:tabs>
          <w:tab w:val="clear" w:pos="9180"/>
        </w:tabs>
        <w:rPr>
          <w:b w:val="0"/>
        </w:rPr>
      </w:pPr>
      <w:r w:rsidRPr="00086E8F">
        <w:rPr>
          <w:b w:val="0"/>
        </w:rPr>
        <w:t>News that t</w:t>
      </w:r>
      <w:r w:rsidR="009010A5">
        <w:rPr>
          <w:b w:val="0"/>
        </w:rPr>
        <w:t xml:space="preserve">he final Vessel General Permit </w:t>
      </w:r>
      <w:r w:rsidRPr="00086E8F">
        <w:rPr>
          <w:b w:val="0"/>
        </w:rPr>
        <w:t>was issued on 28 March 2013 and will become effective on 19 December 2013.</w:t>
      </w:r>
      <w:r w:rsidR="00790631">
        <w:rPr>
          <w:b w:val="0"/>
        </w:rPr>
        <w:t xml:space="preserve"> </w:t>
      </w:r>
      <w:r w:rsidRPr="00086E8F">
        <w:rPr>
          <w:b w:val="0"/>
        </w:rPr>
        <w:t xml:space="preserve"> CSA is currently reviewing the documentation related to the permit and will produce an analysis in the near future. </w:t>
      </w:r>
    </w:p>
    <w:p w:rsidR="00086E8F" w:rsidRPr="00086E8F" w:rsidRDefault="00086E8F" w:rsidP="00086E8F">
      <w:pPr>
        <w:pStyle w:val="BodyText"/>
        <w:tabs>
          <w:tab w:val="clear" w:pos="9180"/>
        </w:tabs>
        <w:ind w:left="720"/>
        <w:rPr>
          <w:b w:val="0"/>
        </w:rPr>
      </w:pPr>
    </w:p>
    <w:p w:rsidR="003F473A" w:rsidRDefault="00016403" w:rsidP="00493E38">
      <w:pPr>
        <w:pStyle w:val="BodyText"/>
        <w:numPr>
          <w:ilvl w:val="0"/>
          <w:numId w:val="23"/>
        </w:numPr>
        <w:tabs>
          <w:tab w:val="clear" w:pos="9180"/>
        </w:tabs>
        <w:rPr>
          <w:b w:val="0"/>
        </w:rPr>
      </w:pPr>
      <w:r>
        <w:rPr>
          <w:b w:val="0"/>
        </w:rPr>
        <w:t xml:space="preserve">Information on the impact of the </w:t>
      </w:r>
      <w:r w:rsidR="00375C91">
        <w:rPr>
          <w:b w:val="0"/>
        </w:rPr>
        <w:t xml:space="preserve">recently imposed budget cuts – </w:t>
      </w:r>
      <w:r w:rsidR="009010A5">
        <w:rPr>
          <w:b w:val="0"/>
        </w:rPr>
        <w:t>the</w:t>
      </w:r>
      <w:r w:rsidR="00375C91">
        <w:rPr>
          <w:b w:val="0"/>
        </w:rPr>
        <w:t xml:space="preserve"> </w:t>
      </w:r>
      <w:r w:rsidR="009010A5">
        <w:rPr>
          <w:b w:val="0"/>
        </w:rPr>
        <w:t xml:space="preserve">so-called </w:t>
      </w:r>
      <w:r w:rsidR="00375C91">
        <w:rPr>
          <w:b w:val="0"/>
        </w:rPr>
        <w:t>“sequestration</w:t>
      </w:r>
      <w:r w:rsidR="009010A5">
        <w:rPr>
          <w:b w:val="0"/>
        </w:rPr>
        <w:t>”</w:t>
      </w:r>
      <w:r w:rsidR="00375C91">
        <w:rPr>
          <w:b w:val="0"/>
        </w:rPr>
        <w:t xml:space="preserve"> – on US Port Operations. </w:t>
      </w:r>
      <w:r w:rsidR="00790631">
        <w:rPr>
          <w:b w:val="0"/>
        </w:rPr>
        <w:t xml:space="preserve"> </w:t>
      </w:r>
      <w:r w:rsidR="00375C91">
        <w:rPr>
          <w:b w:val="0"/>
        </w:rPr>
        <w:t xml:space="preserve">(This information was </w:t>
      </w:r>
      <w:r w:rsidR="0048423D">
        <w:rPr>
          <w:b w:val="0"/>
        </w:rPr>
        <w:t xml:space="preserve">also </w:t>
      </w:r>
      <w:r w:rsidR="00375C91">
        <w:rPr>
          <w:b w:val="0"/>
        </w:rPr>
        <w:t xml:space="preserve">circulated as </w:t>
      </w:r>
      <w:proofErr w:type="gramStart"/>
      <w:r w:rsidR="00375C91">
        <w:rPr>
          <w:b w:val="0"/>
        </w:rPr>
        <w:t>SPC(</w:t>
      </w:r>
      <w:proofErr w:type="gramEnd"/>
      <w:r w:rsidR="00375C91">
        <w:rPr>
          <w:b w:val="0"/>
        </w:rPr>
        <w:t>13)10 on 18 March.)</w:t>
      </w:r>
      <w:r w:rsidR="00790631">
        <w:rPr>
          <w:b w:val="0"/>
        </w:rPr>
        <w:t xml:space="preserve"> </w:t>
      </w:r>
    </w:p>
    <w:p w:rsidR="003F473A" w:rsidRDefault="003F473A" w:rsidP="00493E38">
      <w:pPr>
        <w:pStyle w:val="BodyText"/>
        <w:tabs>
          <w:tab w:val="clear" w:pos="9180"/>
        </w:tabs>
        <w:ind w:left="720" w:hanging="360"/>
        <w:rPr>
          <w:b w:val="0"/>
        </w:rPr>
      </w:pPr>
    </w:p>
    <w:p w:rsidR="00057C1A" w:rsidRDefault="00493E38" w:rsidP="00016403">
      <w:pPr>
        <w:pStyle w:val="BodyText"/>
        <w:tabs>
          <w:tab w:val="clear" w:pos="9180"/>
        </w:tabs>
        <w:ind w:left="720" w:hanging="436"/>
        <w:rPr>
          <w:b w:val="0"/>
        </w:rPr>
      </w:pPr>
      <w:r>
        <w:rPr>
          <w:b w:val="0"/>
        </w:rPr>
        <w:t xml:space="preserve"> </w:t>
      </w:r>
      <w:r w:rsidR="003F473A">
        <w:rPr>
          <w:b w:val="0"/>
        </w:rPr>
        <w:t xml:space="preserve">3. </w:t>
      </w:r>
      <w:r w:rsidR="003F473A">
        <w:rPr>
          <w:b w:val="0"/>
        </w:rPr>
        <w:tab/>
      </w:r>
      <w:r w:rsidR="00375C91">
        <w:rPr>
          <w:b w:val="0"/>
        </w:rPr>
        <w:t>The text of a</w:t>
      </w:r>
      <w:r w:rsidR="00790631">
        <w:rPr>
          <w:b w:val="0"/>
        </w:rPr>
        <w:t xml:space="preserve">n industry </w:t>
      </w:r>
      <w:r w:rsidR="00375C91">
        <w:rPr>
          <w:b w:val="0"/>
        </w:rPr>
        <w:t xml:space="preserve">bulletin issued jointly by the US and Canadian </w:t>
      </w:r>
      <w:r w:rsidR="00790631">
        <w:rPr>
          <w:b w:val="0"/>
        </w:rPr>
        <w:t>authorities</w:t>
      </w:r>
      <w:r w:rsidR="00375C91">
        <w:rPr>
          <w:b w:val="0"/>
        </w:rPr>
        <w:t xml:space="preserve"> </w:t>
      </w:r>
      <w:r w:rsidR="00790631">
        <w:rPr>
          <w:b w:val="0"/>
        </w:rPr>
        <w:t>outlining</w:t>
      </w:r>
      <w:r w:rsidR="00375C91">
        <w:rPr>
          <w:b w:val="0"/>
        </w:rPr>
        <w:t xml:space="preserve"> control and mitigation measures for vessels calling in ports with a high risk of Asian Gypsy Moth infestation. </w:t>
      </w:r>
      <w:r w:rsidR="00790631">
        <w:rPr>
          <w:b w:val="0"/>
        </w:rPr>
        <w:t xml:space="preserve"> (</w:t>
      </w:r>
      <w:r w:rsidR="00375C91">
        <w:rPr>
          <w:b w:val="0"/>
        </w:rPr>
        <w:t xml:space="preserve">This bulletin </w:t>
      </w:r>
      <w:r w:rsidR="0048423D">
        <w:rPr>
          <w:b w:val="0"/>
        </w:rPr>
        <w:t xml:space="preserve">has also been </w:t>
      </w:r>
      <w:r w:rsidR="00375C91">
        <w:rPr>
          <w:b w:val="0"/>
        </w:rPr>
        <w:t xml:space="preserve">circulated as </w:t>
      </w:r>
      <w:proofErr w:type="gramStart"/>
      <w:r w:rsidR="00375C91">
        <w:rPr>
          <w:b w:val="0"/>
        </w:rPr>
        <w:t>ICS(</w:t>
      </w:r>
      <w:proofErr w:type="gramEnd"/>
      <w:r w:rsidR="00375C91">
        <w:rPr>
          <w:b w:val="0"/>
        </w:rPr>
        <w:t>13)14 on 22 March.</w:t>
      </w:r>
      <w:r w:rsidR="00790631">
        <w:rPr>
          <w:b w:val="0"/>
        </w:rPr>
        <w:t>)</w:t>
      </w:r>
      <w:r w:rsidR="00375C91">
        <w:rPr>
          <w:b w:val="0"/>
        </w:rPr>
        <w:t xml:space="preserve">  </w:t>
      </w:r>
    </w:p>
    <w:p w:rsidR="0053170A" w:rsidRPr="00057C1A" w:rsidRDefault="0053170A" w:rsidP="00887C46">
      <w:pPr>
        <w:pStyle w:val="BodyText"/>
        <w:tabs>
          <w:tab w:val="clear" w:pos="9180"/>
        </w:tabs>
        <w:ind w:left="709" w:hanging="425"/>
        <w:rPr>
          <w:b w:val="0"/>
        </w:rPr>
      </w:pPr>
    </w:p>
    <w:p w:rsidR="0076301A" w:rsidRDefault="0076301A" w:rsidP="00A73FEF">
      <w:pPr>
        <w:pStyle w:val="BodyText"/>
        <w:tabs>
          <w:tab w:val="clear" w:pos="9180"/>
        </w:tabs>
        <w:rPr>
          <w:b w:val="0"/>
        </w:rPr>
      </w:pPr>
    </w:p>
    <w:p w:rsidR="00A73FEF" w:rsidRDefault="00947952" w:rsidP="00A73FEF">
      <w:pPr>
        <w:pStyle w:val="BodyText"/>
        <w:tabs>
          <w:tab w:val="clear" w:pos="9180"/>
        </w:tabs>
        <w:rPr>
          <w:b w:val="0"/>
        </w:rPr>
      </w:pPr>
      <w:r>
        <w:rPr>
          <w:b w:val="0"/>
        </w:rPr>
        <w:t>Joe Francombe</w:t>
      </w:r>
    </w:p>
    <w:p w:rsidR="00A73FEF" w:rsidRPr="00A73FEF" w:rsidRDefault="00947952" w:rsidP="00A73FEF">
      <w:pPr>
        <w:pStyle w:val="BodyText"/>
        <w:tabs>
          <w:tab w:val="clear" w:pos="9180"/>
        </w:tabs>
        <w:rPr>
          <w:b w:val="0"/>
        </w:rPr>
      </w:pPr>
      <w:r>
        <w:rPr>
          <w:b w:val="0"/>
        </w:rPr>
        <w:t>Policy Officer</w:t>
      </w:r>
    </w:p>
    <w:sectPr w:rsidR="00A73FEF" w:rsidRPr="00A73FEF" w:rsidSect="0033024D">
      <w:footerReference w:type="first" r:id="rId11"/>
      <w:pgSz w:w="11906" w:h="16838" w:code="9"/>
      <w:pgMar w:top="680" w:right="1247" w:bottom="851" w:left="1247" w:header="680" w:footer="567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10A5" w:rsidRDefault="009010A5">
      <w:r>
        <w:separator/>
      </w:r>
    </w:p>
  </w:endnote>
  <w:endnote w:type="continuationSeparator" w:id="0">
    <w:p w:rsidR="009010A5" w:rsidRDefault="009010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Univers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10A5" w:rsidRDefault="009010A5">
    <w:pPr>
      <w:pStyle w:val="Footer"/>
    </w:pPr>
    <w:r>
      <w:rPr>
        <w:rFonts w:ascii="Arial" w:hAnsi="Arial"/>
        <w:sz w:val="16"/>
      </w:rPr>
      <w:t>International Chamber of Shipping Limited. Registered in England No. 2532887 at the above address</w:t>
    </w:r>
    <w:r>
      <w:rPr>
        <w:rFonts w:ascii="Arial" w:hAnsi="Arial"/>
        <w:snapToGrid w:val="0"/>
        <w:sz w:val="16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10A5" w:rsidRDefault="009010A5">
      <w:r>
        <w:separator/>
      </w:r>
    </w:p>
  </w:footnote>
  <w:footnote w:type="continuationSeparator" w:id="0">
    <w:p w:rsidR="009010A5" w:rsidRDefault="009010A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numFmt w:val="decimal"/>
      <w:lvlText w:val=""/>
      <w:lvlJc w:val="left"/>
    </w:lvl>
  </w:abstractNum>
  <w:abstractNum w:abstractNumId="1">
    <w:nsid w:val="02440B9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32A1AC4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866720D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0FEA2715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131F3A12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14F3724D"/>
    <w:multiLevelType w:val="singleLevel"/>
    <w:tmpl w:val="6560A39A"/>
    <w:lvl w:ilvl="0">
      <w:start w:val="1"/>
      <w:numFmt w:val="upperLetter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</w:abstractNum>
  <w:abstractNum w:abstractNumId="7">
    <w:nsid w:val="150E7036"/>
    <w:multiLevelType w:val="hybridMultilevel"/>
    <w:tmpl w:val="AC2828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5F120C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196204D0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>
    <w:nsid w:val="1DC665B2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2578266A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2">
    <w:nsid w:val="2DFE2372"/>
    <w:multiLevelType w:val="hybridMultilevel"/>
    <w:tmpl w:val="B60C6CC6"/>
    <w:lvl w:ilvl="0" w:tplc="9F5E629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5E7B89"/>
    <w:multiLevelType w:val="singleLevel"/>
    <w:tmpl w:val="25B4EEF2"/>
    <w:lvl w:ilvl="0">
      <w:start w:val="4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4"/>
      </w:rPr>
    </w:lvl>
  </w:abstractNum>
  <w:abstractNum w:abstractNumId="14">
    <w:nsid w:val="32646542"/>
    <w:multiLevelType w:val="hybridMultilevel"/>
    <w:tmpl w:val="A664E15C"/>
    <w:lvl w:ilvl="0" w:tplc="6C22BA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BBB3A4C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6">
    <w:nsid w:val="3DCA22BF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>
    <w:nsid w:val="45B86509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8">
    <w:nsid w:val="4650295A"/>
    <w:multiLevelType w:val="hybridMultilevel"/>
    <w:tmpl w:val="22EAEC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6E27CD"/>
    <w:multiLevelType w:val="singleLevel"/>
    <w:tmpl w:val="58EA622A"/>
    <w:lvl w:ilvl="0">
      <w:start w:val="7"/>
      <w:numFmt w:val="upperLetter"/>
      <w:lvlText w:val="%1."/>
      <w:lvlJc w:val="left"/>
      <w:pPr>
        <w:tabs>
          <w:tab w:val="num" w:pos="375"/>
        </w:tabs>
        <w:ind w:left="375" w:hanging="375"/>
      </w:pPr>
      <w:rPr>
        <w:rFonts w:hint="default"/>
      </w:rPr>
    </w:lvl>
  </w:abstractNum>
  <w:abstractNum w:abstractNumId="20">
    <w:nsid w:val="502C6C75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>
    <w:nsid w:val="5E8F70E4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2">
    <w:nsid w:val="7A6E14B6"/>
    <w:multiLevelType w:val="singleLevel"/>
    <w:tmpl w:val="04090015"/>
    <w:lvl w:ilvl="0">
      <w:start w:val="3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1"/>
  </w:num>
  <w:num w:numId="2">
    <w:abstractNumId w:val="21"/>
  </w:num>
  <w:num w:numId="3">
    <w:abstractNumId w:val="9"/>
  </w:num>
  <w:num w:numId="4">
    <w:abstractNumId w:val="15"/>
  </w:num>
  <w:num w:numId="5">
    <w:abstractNumId w:val="17"/>
  </w:num>
  <w:num w:numId="6">
    <w:abstractNumId w:val="6"/>
  </w:num>
  <w:num w:numId="7">
    <w:abstractNumId w:val="22"/>
  </w:num>
  <w:num w:numId="8">
    <w:abstractNumId w:val="19"/>
  </w:num>
  <w:num w:numId="9">
    <w:abstractNumId w:val="2"/>
  </w:num>
  <w:num w:numId="10">
    <w:abstractNumId w:val="8"/>
  </w:num>
  <w:num w:numId="11">
    <w:abstractNumId w:val="5"/>
  </w:num>
  <w:num w:numId="12">
    <w:abstractNumId w:val="4"/>
  </w:num>
  <w:num w:numId="13">
    <w:abstractNumId w:val="1"/>
  </w:num>
  <w:num w:numId="14">
    <w:abstractNumId w:val="3"/>
  </w:num>
  <w:num w:numId="15">
    <w:abstractNumId w:val="16"/>
  </w:num>
  <w:num w:numId="16">
    <w:abstractNumId w:val="0"/>
    <w:lvlOverride w:ilvl="0">
      <w:startOverride w:val="4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</w:num>
  <w:num w:numId="17">
    <w:abstractNumId w:val="13"/>
  </w:num>
  <w:num w:numId="18">
    <w:abstractNumId w:val="20"/>
  </w:num>
  <w:num w:numId="19">
    <w:abstractNumId w:val="10"/>
  </w:num>
  <w:num w:numId="20">
    <w:abstractNumId w:val="14"/>
  </w:num>
  <w:num w:numId="21">
    <w:abstractNumId w:val="12"/>
  </w:num>
  <w:num w:numId="22">
    <w:abstractNumId w:val="18"/>
  </w:num>
  <w:num w:numId="2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923AA"/>
    <w:rsid w:val="00016403"/>
    <w:rsid w:val="00045074"/>
    <w:rsid w:val="00057C1A"/>
    <w:rsid w:val="00064372"/>
    <w:rsid w:val="00081DB1"/>
    <w:rsid w:val="00083514"/>
    <w:rsid w:val="00086E8F"/>
    <w:rsid w:val="00095287"/>
    <w:rsid w:val="0009758A"/>
    <w:rsid w:val="000A5246"/>
    <w:rsid w:val="000C537D"/>
    <w:rsid w:val="000E0098"/>
    <w:rsid w:val="00114403"/>
    <w:rsid w:val="001574A7"/>
    <w:rsid w:val="001D2EDC"/>
    <w:rsid w:val="00250DD7"/>
    <w:rsid w:val="00285D83"/>
    <w:rsid w:val="002C06BB"/>
    <w:rsid w:val="002D0B46"/>
    <w:rsid w:val="002D2517"/>
    <w:rsid w:val="002E642E"/>
    <w:rsid w:val="00302185"/>
    <w:rsid w:val="00305CA1"/>
    <w:rsid w:val="0033024D"/>
    <w:rsid w:val="00342C4F"/>
    <w:rsid w:val="003474AC"/>
    <w:rsid w:val="00364581"/>
    <w:rsid w:val="003679D6"/>
    <w:rsid w:val="00375C91"/>
    <w:rsid w:val="00391F23"/>
    <w:rsid w:val="003923AA"/>
    <w:rsid w:val="003B414F"/>
    <w:rsid w:val="003B5E12"/>
    <w:rsid w:val="003D7CC9"/>
    <w:rsid w:val="003F00BB"/>
    <w:rsid w:val="003F0C52"/>
    <w:rsid w:val="003F1051"/>
    <w:rsid w:val="003F473A"/>
    <w:rsid w:val="00401769"/>
    <w:rsid w:val="0048423D"/>
    <w:rsid w:val="00493E38"/>
    <w:rsid w:val="004A2395"/>
    <w:rsid w:val="00500C1B"/>
    <w:rsid w:val="0053170A"/>
    <w:rsid w:val="00535343"/>
    <w:rsid w:val="00544733"/>
    <w:rsid w:val="005962A7"/>
    <w:rsid w:val="005A62E2"/>
    <w:rsid w:val="005B30AA"/>
    <w:rsid w:val="005C3E30"/>
    <w:rsid w:val="00602837"/>
    <w:rsid w:val="006209DB"/>
    <w:rsid w:val="00665E91"/>
    <w:rsid w:val="006863A5"/>
    <w:rsid w:val="006B5734"/>
    <w:rsid w:val="006F667A"/>
    <w:rsid w:val="0072046E"/>
    <w:rsid w:val="00737E5E"/>
    <w:rsid w:val="0076301A"/>
    <w:rsid w:val="00765EF1"/>
    <w:rsid w:val="00790631"/>
    <w:rsid w:val="00874C3C"/>
    <w:rsid w:val="00875D9C"/>
    <w:rsid w:val="00887C46"/>
    <w:rsid w:val="008D29FD"/>
    <w:rsid w:val="008D3CA1"/>
    <w:rsid w:val="008E78C1"/>
    <w:rsid w:val="008F0EF1"/>
    <w:rsid w:val="009010A5"/>
    <w:rsid w:val="00947952"/>
    <w:rsid w:val="0095344E"/>
    <w:rsid w:val="00987F4E"/>
    <w:rsid w:val="00992931"/>
    <w:rsid w:val="009936E7"/>
    <w:rsid w:val="009D46D1"/>
    <w:rsid w:val="00A15B14"/>
    <w:rsid w:val="00A33B8D"/>
    <w:rsid w:val="00A6205A"/>
    <w:rsid w:val="00A73FEF"/>
    <w:rsid w:val="00A77DDF"/>
    <w:rsid w:val="00AB3E79"/>
    <w:rsid w:val="00B038BD"/>
    <w:rsid w:val="00B17D1A"/>
    <w:rsid w:val="00B21FA1"/>
    <w:rsid w:val="00B324B6"/>
    <w:rsid w:val="00B32B84"/>
    <w:rsid w:val="00B46995"/>
    <w:rsid w:val="00B53B90"/>
    <w:rsid w:val="00B55CC2"/>
    <w:rsid w:val="00B67993"/>
    <w:rsid w:val="00B8198C"/>
    <w:rsid w:val="00C264EF"/>
    <w:rsid w:val="00C846D3"/>
    <w:rsid w:val="00C91A68"/>
    <w:rsid w:val="00CF4D42"/>
    <w:rsid w:val="00D02880"/>
    <w:rsid w:val="00D0600F"/>
    <w:rsid w:val="00D23943"/>
    <w:rsid w:val="00D27788"/>
    <w:rsid w:val="00D400A2"/>
    <w:rsid w:val="00D4733D"/>
    <w:rsid w:val="00D558E6"/>
    <w:rsid w:val="00D81E77"/>
    <w:rsid w:val="00DD5D2B"/>
    <w:rsid w:val="00E95B41"/>
    <w:rsid w:val="00EC5B5F"/>
    <w:rsid w:val="00ED5D6E"/>
    <w:rsid w:val="00EE0D4E"/>
    <w:rsid w:val="00EE6E08"/>
    <w:rsid w:val="00EF1FFC"/>
    <w:rsid w:val="00EF4DA9"/>
    <w:rsid w:val="00F11B7F"/>
    <w:rsid w:val="00F3590F"/>
    <w:rsid w:val="00F60AF1"/>
    <w:rsid w:val="00F7007F"/>
    <w:rsid w:val="00FB21C8"/>
    <w:rsid w:val="00FE415A"/>
    <w:rsid w:val="00FE6E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3024D"/>
    <w:rPr>
      <w:lang w:val="en-GB"/>
    </w:rPr>
  </w:style>
  <w:style w:type="paragraph" w:styleId="Heading1">
    <w:name w:val="heading 1"/>
    <w:basedOn w:val="Normal"/>
    <w:next w:val="Normal"/>
    <w:qFormat/>
    <w:rsid w:val="0033024D"/>
    <w:pPr>
      <w:keepNext/>
      <w:jc w:val="right"/>
      <w:outlineLvl w:val="0"/>
    </w:pPr>
    <w:rPr>
      <w:rFonts w:ascii="Univers (W1)" w:hAnsi="Univers (W1)"/>
      <w:sz w:val="24"/>
    </w:rPr>
  </w:style>
  <w:style w:type="paragraph" w:styleId="Heading2">
    <w:name w:val="heading 2"/>
    <w:basedOn w:val="Normal"/>
    <w:next w:val="Normal"/>
    <w:qFormat/>
    <w:rsid w:val="0033024D"/>
    <w:pPr>
      <w:keepNext/>
      <w:outlineLvl w:val="1"/>
    </w:pPr>
    <w:rPr>
      <w:rFonts w:ascii="Univers (W1)" w:hAnsi="Univers (W1)"/>
      <w:sz w:val="24"/>
    </w:rPr>
  </w:style>
  <w:style w:type="paragraph" w:styleId="Heading3">
    <w:name w:val="heading 3"/>
    <w:basedOn w:val="Normal"/>
    <w:next w:val="Normal"/>
    <w:qFormat/>
    <w:rsid w:val="0033024D"/>
    <w:pPr>
      <w:keepNext/>
      <w:tabs>
        <w:tab w:val="right" w:pos="9180"/>
      </w:tabs>
      <w:jc w:val="center"/>
      <w:outlineLvl w:val="2"/>
    </w:pPr>
    <w:rPr>
      <w:rFonts w:ascii="Arial" w:hAnsi="Arial"/>
      <w:b/>
      <w:sz w:val="24"/>
      <w:u w:val="single"/>
    </w:rPr>
  </w:style>
  <w:style w:type="paragraph" w:styleId="Heading4">
    <w:name w:val="heading 4"/>
    <w:basedOn w:val="Normal"/>
    <w:next w:val="Normal"/>
    <w:qFormat/>
    <w:rsid w:val="0033024D"/>
    <w:pPr>
      <w:keepNext/>
      <w:tabs>
        <w:tab w:val="left" w:pos="1350"/>
        <w:tab w:val="right" w:pos="9180"/>
      </w:tabs>
      <w:outlineLvl w:val="3"/>
    </w:pPr>
    <w:rPr>
      <w:rFonts w:ascii="Arial" w:hAnsi="Arial"/>
      <w:b/>
      <w:sz w:val="24"/>
    </w:rPr>
  </w:style>
  <w:style w:type="paragraph" w:styleId="Heading5">
    <w:name w:val="heading 5"/>
    <w:basedOn w:val="Normal"/>
    <w:next w:val="Normal"/>
    <w:qFormat/>
    <w:rsid w:val="0033024D"/>
    <w:pPr>
      <w:keepNext/>
      <w:ind w:left="57"/>
      <w:outlineLvl w:val="4"/>
    </w:pPr>
    <w:rPr>
      <w:rFonts w:ascii="Arial" w:hAnsi="Arial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3024D"/>
    <w:rPr>
      <w:color w:val="0000FF"/>
      <w:u w:val="single"/>
    </w:rPr>
  </w:style>
  <w:style w:type="paragraph" w:styleId="BodyText">
    <w:name w:val="Body Text"/>
    <w:basedOn w:val="Normal"/>
    <w:rsid w:val="0033024D"/>
    <w:pPr>
      <w:tabs>
        <w:tab w:val="right" w:pos="9180"/>
      </w:tabs>
    </w:pPr>
    <w:rPr>
      <w:rFonts w:ascii="Arial" w:hAnsi="Arial"/>
      <w:b/>
      <w:sz w:val="24"/>
    </w:rPr>
  </w:style>
  <w:style w:type="paragraph" w:styleId="BodyText2">
    <w:name w:val="Body Text 2"/>
    <w:basedOn w:val="Normal"/>
    <w:rsid w:val="0033024D"/>
    <w:pPr>
      <w:tabs>
        <w:tab w:val="right" w:pos="9180"/>
      </w:tabs>
    </w:pPr>
    <w:rPr>
      <w:rFonts w:ascii="Arial" w:hAnsi="Arial"/>
      <w:sz w:val="24"/>
    </w:rPr>
  </w:style>
  <w:style w:type="character" w:styleId="FollowedHyperlink">
    <w:name w:val="FollowedHyperlink"/>
    <w:rsid w:val="0033024D"/>
    <w:rPr>
      <w:color w:val="800080"/>
      <w:u w:val="single"/>
    </w:rPr>
  </w:style>
  <w:style w:type="paragraph" w:styleId="Footer">
    <w:name w:val="footer"/>
    <w:basedOn w:val="Normal"/>
    <w:rsid w:val="0033024D"/>
    <w:pPr>
      <w:tabs>
        <w:tab w:val="center" w:pos="4320"/>
        <w:tab w:val="right" w:pos="8640"/>
      </w:tabs>
    </w:pPr>
    <w:rPr>
      <w:sz w:val="24"/>
      <w:lang w:val="en-US"/>
    </w:rPr>
  </w:style>
  <w:style w:type="paragraph" w:styleId="BodyText3">
    <w:name w:val="Body Text 3"/>
    <w:basedOn w:val="Normal"/>
    <w:rsid w:val="0033024D"/>
    <w:rPr>
      <w:rFonts w:ascii="Arial" w:hAnsi="Arial"/>
      <w:i/>
      <w:sz w:val="24"/>
    </w:rPr>
  </w:style>
  <w:style w:type="paragraph" w:styleId="Header">
    <w:name w:val="header"/>
    <w:basedOn w:val="Normal"/>
    <w:rsid w:val="0033024D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33024D"/>
  </w:style>
  <w:style w:type="paragraph" w:styleId="BalloonText">
    <w:name w:val="Balloon Text"/>
    <w:basedOn w:val="Normal"/>
    <w:link w:val="BalloonTextChar"/>
    <w:rsid w:val="00665E91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665E91"/>
    <w:rPr>
      <w:rFonts w:ascii="Tahoma" w:hAnsi="Tahoma" w:cs="Tahoma"/>
      <w:sz w:val="16"/>
      <w:szCs w:val="16"/>
      <w:lang w:eastAsia="en-US"/>
    </w:rPr>
  </w:style>
  <w:style w:type="paragraph" w:styleId="NormalWeb">
    <w:name w:val="Normal (Web)"/>
    <w:basedOn w:val="Normal"/>
    <w:uiPriority w:val="99"/>
    <w:rsid w:val="00A33B8D"/>
    <w:pPr>
      <w:spacing w:after="336" w:line="336" w:lineRule="atLeast"/>
    </w:pPr>
    <w:rPr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F11B7F"/>
    <w:rPr>
      <w:b/>
      <w:bCs/>
    </w:rPr>
  </w:style>
  <w:style w:type="paragraph" w:customStyle="1" w:styleId="Standard">
    <w:name w:val="Standard"/>
    <w:rsid w:val="00947952"/>
    <w:pPr>
      <w:widowControl w:val="0"/>
      <w:suppressAutoHyphens/>
    </w:pPr>
    <w:rPr>
      <w:rFonts w:eastAsia="SimSun" w:cs="Tahoma"/>
      <w:kern w:val="2"/>
      <w:sz w:val="24"/>
      <w:szCs w:val="24"/>
      <w:lang w:val="en-GB" w:eastAsia="hi-IN" w:bidi="hi-IN"/>
    </w:rPr>
  </w:style>
  <w:style w:type="paragraph" w:styleId="ListParagraph">
    <w:name w:val="List Paragraph"/>
    <w:basedOn w:val="Normal"/>
    <w:uiPriority w:val="34"/>
    <w:qFormat/>
    <w:rsid w:val="00D400A2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044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cs-shipping.or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info@ics-shipping.org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http://www.shipping-facts.com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Peter.Hinchliffe\Application%20Data\Microsoft\Templates\Circular%202009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Circular 2009</Template>
  <TotalTime>12</TotalTime>
  <Pages>1</Pages>
  <Words>229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International Chamber of Shipping</vt:lpstr>
    </vt:vector>
  </TitlesOfParts>
  <Company>Marisec</Company>
  <LinksUpToDate>false</LinksUpToDate>
  <CharactersWithSpaces>1682</CharactersWithSpaces>
  <SharedDoc>false</SharedDoc>
  <HLinks>
    <vt:vector size="18" baseType="variant">
      <vt:variant>
        <vt:i4>7929918</vt:i4>
      </vt:variant>
      <vt:variant>
        <vt:i4>6</vt:i4>
      </vt:variant>
      <vt:variant>
        <vt:i4>0</vt:i4>
      </vt:variant>
      <vt:variant>
        <vt:i4>5</vt:i4>
      </vt:variant>
      <vt:variant>
        <vt:lpwstr>http://www.shipping-facts.com/</vt:lpwstr>
      </vt:variant>
      <vt:variant>
        <vt:lpwstr/>
      </vt:variant>
      <vt:variant>
        <vt:i4>4587520</vt:i4>
      </vt:variant>
      <vt:variant>
        <vt:i4>3</vt:i4>
      </vt:variant>
      <vt:variant>
        <vt:i4>0</vt:i4>
      </vt:variant>
      <vt:variant>
        <vt:i4>5</vt:i4>
      </vt:variant>
      <vt:variant>
        <vt:lpwstr>http://www.ics-shipping.org/</vt:lpwstr>
      </vt:variant>
      <vt:variant>
        <vt:lpwstr/>
      </vt:variant>
      <vt:variant>
        <vt:i4>8192009</vt:i4>
      </vt:variant>
      <vt:variant>
        <vt:i4>0</vt:i4>
      </vt:variant>
      <vt:variant>
        <vt:i4>0</vt:i4>
      </vt:variant>
      <vt:variant>
        <vt:i4>5</vt:i4>
      </vt:variant>
      <vt:variant>
        <vt:lpwstr>mailto:info@ics-shipping.org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International Chamber of Shipping</dc:title>
  <dc:subject/>
  <dc:creator>John Murray</dc:creator>
  <cp:keywords/>
  <cp:lastModifiedBy> </cp:lastModifiedBy>
  <cp:revision>4</cp:revision>
  <cp:lastPrinted>2013-04-02T09:39:00Z</cp:lastPrinted>
  <dcterms:created xsi:type="dcterms:W3CDTF">2013-04-02T09:31:00Z</dcterms:created>
  <dcterms:modified xsi:type="dcterms:W3CDTF">2013-04-02T09:47:00Z</dcterms:modified>
</cp:coreProperties>
</file>